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32E" w:rsidRDefault="00AA232E">
      <w:pPr>
        <w:pStyle w:val="Corpodeltesto"/>
        <w:spacing w:before="33"/>
        <w:ind w:left="10281" w:right="9871"/>
        <w:jc w:val="center"/>
        <w:rPr>
          <w:w w:val="90"/>
        </w:rPr>
      </w:pPr>
    </w:p>
    <w:p w:rsidR="00AA232E" w:rsidRDefault="00AA232E">
      <w:pPr>
        <w:pStyle w:val="Corpodeltesto"/>
        <w:spacing w:before="33"/>
        <w:ind w:left="10281" w:right="9871"/>
        <w:jc w:val="center"/>
        <w:rPr>
          <w:w w:val="90"/>
        </w:rPr>
      </w:pPr>
    </w:p>
    <w:p w:rsidR="00AA232E" w:rsidRDefault="00AA232E">
      <w:pPr>
        <w:pStyle w:val="Corpodeltesto"/>
        <w:spacing w:before="33"/>
        <w:ind w:left="10281" w:right="9871"/>
        <w:jc w:val="center"/>
        <w:rPr>
          <w:w w:val="90"/>
        </w:rPr>
      </w:pPr>
    </w:p>
    <w:p w:rsidR="00AA232E" w:rsidRDefault="00AA232E">
      <w:pPr>
        <w:pStyle w:val="Corpodeltesto"/>
        <w:spacing w:before="33"/>
        <w:ind w:left="10281" w:right="9871"/>
        <w:jc w:val="center"/>
        <w:rPr>
          <w:w w:val="90"/>
        </w:rPr>
      </w:pPr>
    </w:p>
    <w:p w:rsidR="00AA232E" w:rsidRDefault="00605364" w:rsidP="00605364">
      <w:pPr>
        <w:pStyle w:val="Corpodeltesto"/>
        <w:spacing w:before="33"/>
        <w:ind w:left="10281" w:right="9871"/>
        <w:jc w:val="center"/>
        <w:rPr>
          <w:w w:val="90"/>
          <w:sz w:val="36"/>
          <w:szCs w:val="36"/>
        </w:rPr>
      </w:pPr>
      <w:r w:rsidRPr="00605364">
        <w:rPr>
          <w:w w:val="90"/>
          <w:sz w:val="36"/>
          <w:szCs w:val="36"/>
        </w:rPr>
        <w:t>COMUNEDI FIUMALBO</w:t>
      </w:r>
    </w:p>
    <w:p w:rsidR="00605364" w:rsidRPr="00605364" w:rsidRDefault="00605364" w:rsidP="00605364">
      <w:pPr>
        <w:pStyle w:val="Corpodeltesto"/>
        <w:spacing w:before="33"/>
        <w:ind w:left="10281" w:right="9871"/>
        <w:jc w:val="center"/>
        <w:rPr>
          <w:w w:val="90"/>
          <w:sz w:val="36"/>
          <w:szCs w:val="36"/>
        </w:rPr>
      </w:pPr>
    </w:p>
    <w:p w:rsidR="00C60789" w:rsidRDefault="0068425E">
      <w:pPr>
        <w:pStyle w:val="Corpodeltesto"/>
        <w:spacing w:before="33"/>
        <w:ind w:left="10281" w:right="9871"/>
        <w:jc w:val="center"/>
      </w:pPr>
      <w:r>
        <w:rPr>
          <w:w w:val="90"/>
        </w:rPr>
        <w:t>REGISTRO DEGLI ACCESSI</w:t>
      </w:r>
    </w:p>
    <w:p w:rsidR="00C60789" w:rsidRDefault="00C60789">
      <w:pPr>
        <w:pStyle w:val="Corpodeltesto"/>
        <w:rPr>
          <w:sz w:val="16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6"/>
        <w:gridCol w:w="708"/>
        <w:gridCol w:w="1133"/>
        <w:gridCol w:w="2410"/>
        <w:gridCol w:w="711"/>
        <w:gridCol w:w="992"/>
        <w:gridCol w:w="3687"/>
        <w:gridCol w:w="709"/>
        <w:gridCol w:w="995"/>
        <w:gridCol w:w="1276"/>
        <w:gridCol w:w="3263"/>
        <w:gridCol w:w="709"/>
        <w:gridCol w:w="851"/>
        <w:gridCol w:w="3282"/>
      </w:tblGrid>
      <w:tr w:rsidR="00C60789" w:rsidRPr="009C7B23">
        <w:trPr>
          <w:trHeight w:val="657"/>
        </w:trPr>
        <w:tc>
          <w:tcPr>
            <w:tcW w:w="6097" w:type="dxa"/>
            <w:gridSpan w:val="4"/>
          </w:tcPr>
          <w:p w:rsidR="00C60789" w:rsidRDefault="0068425E">
            <w:pPr>
              <w:pStyle w:val="TableParagraph"/>
              <w:ind w:left="2573" w:right="2568"/>
              <w:jc w:val="center"/>
              <w:rPr>
                <w:b/>
              </w:rPr>
            </w:pPr>
            <w:r>
              <w:rPr>
                <w:b/>
                <w:w w:val="95"/>
              </w:rPr>
              <w:t>ISTANZA</w:t>
            </w:r>
          </w:p>
        </w:tc>
        <w:tc>
          <w:tcPr>
            <w:tcW w:w="5390" w:type="dxa"/>
            <w:gridSpan w:val="3"/>
          </w:tcPr>
          <w:p w:rsidR="00C60789" w:rsidRDefault="0068425E">
            <w:pPr>
              <w:pStyle w:val="TableParagraph"/>
              <w:ind w:left="2375" w:right="2369"/>
              <w:jc w:val="center"/>
              <w:rPr>
                <w:b/>
              </w:rPr>
            </w:pPr>
            <w:r>
              <w:rPr>
                <w:b/>
                <w:w w:val="90"/>
              </w:rPr>
              <w:t>ESITO</w:t>
            </w:r>
          </w:p>
        </w:tc>
        <w:tc>
          <w:tcPr>
            <w:tcW w:w="6243" w:type="dxa"/>
            <w:gridSpan w:val="4"/>
          </w:tcPr>
          <w:p w:rsidR="00C60789" w:rsidRPr="0068425E" w:rsidRDefault="0068425E">
            <w:pPr>
              <w:pStyle w:val="TableParagraph"/>
              <w:ind w:left="2600"/>
              <w:rPr>
                <w:b/>
                <w:lang w:val="it-IT"/>
              </w:rPr>
            </w:pPr>
            <w:r w:rsidRPr="0068425E">
              <w:rPr>
                <w:b/>
                <w:w w:val="95"/>
                <w:lang w:val="it-IT"/>
              </w:rPr>
              <w:t>IL RIESAME</w:t>
            </w:r>
          </w:p>
          <w:p w:rsidR="00C60789" w:rsidRPr="0068425E" w:rsidRDefault="0068425E">
            <w:pPr>
              <w:pStyle w:val="TableParagraph"/>
              <w:spacing w:before="8" w:line="190" w:lineRule="atLeast"/>
              <w:ind w:left="104"/>
              <w:rPr>
                <w:sz w:val="16"/>
                <w:lang w:val="it-IT"/>
              </w:rPr>
            </w:pPr>
            <w:r w:rsidRPr="0068425E">
              <w:rPr>
                <w:sz w:val="16"/>
                <w:lang w:val="it-IT"/>
              </w:rPr>
              <w:t>In</w:t>
            </w:r>
            <w:r w:rsidRPr="0068425E">
              <w:rPr>
                <w:spacing w:val="-11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caso</w:t>
            </w:r>
            <w:r w:rsidRPr="0068425E">
              <w:rPr>
                <w:spacing w:val="-10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di</w:t>
            </w:r>
            <w:r w:rsidRPr="0068425E">
              <w:rPr>
                <w:spacing w:val="-10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esito</w:t>
            </w:r>
            <w:r w:rsidRPr="0068425E">
              <w:rPr>
                <w:spacing w:val="-10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negativo</w:t>
            </w:r>
            <w:r w:rsidRPr="0068425E">
              <w:rPr>
                <w:spacing w:val="-10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o,</w:t>
            </w:r>
            <w:r w:rsidRPr="0068425E">
              <w:rPr>
                <w:spacing w:val="-9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per</w:t>
            </w:r>
            <w:r w:rsidRPr="0068425E">
              <w:rPr>
                <w:spacing w:val="-9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i</w:t>
            </w:r>
            <w:r w:rsidRPr="0068425E">
              <w:rPr>
                <w:spacing w:val="-10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controinteressati,</w:t>
            </w:r>
            <w:r w:rsidRPr="0068425E">
              <w:rPr>
                <w:spacing w:val="-9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in</w:t>
            </w:r>
            <w:r w:rsidRPr="0068425E">
              <w:rPr>
                <w:spacing w:val="-10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caso</w:t>
            </w:r>
            <w:r w:rsidRPr="0068425E">
              <w:rPr>
                <w:spacing w:val="-8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di</w:t>
            </w:r>
            <w:r w:rsidRPr="0068425E">
              <w:rPr>
                <w:spacing w:val="-10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accoglimento</w:t>
            </w:r>
            <w:r w:rsidRPr="0068425E">
              <w:rPr>
                <w:spacing w:val="-11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in</w:t>
            </w:r>
            <w:r w:rsidRPr="0068425E">
              <w:rPr>
                <w:spacing w:val="-8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lamentata violazione</w:t>
            </w:r>
            <w:r w:rsidRPr="0068425E">
              <w:rPr>
                <w:spacing w:val="-14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dei</w:t>
            </w:r>
            <w:r w:rsidRPr="0068425E">
              <w:rPr>
                <w:spacing w:val="-11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loro</w:t>
            </w:r>
            <w:r w:rsidRPr="0068425E">
              <w:rPr>
                <w:spacing w:val="-13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diritti:</w:t>
            </w:r>
            <w:r w:rsidRPr="0068425E">
              <w:rPr>
                <w:spacing w:val="-13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ISTANZA</w:t>
            </w:r>
            <w:r w:rsidRPr="0068425E">
              <w:rPr>
                <w:spacing w:val="-12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DI</w:t>
            </w:r>
            <w:r w:rsidRPr="0068425E">
              <w:rPr>
                <w:spacing w:val="-15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RIESAME</w:t>
            </w:r>
          </w:p>
        </w:tc>
        <w:tc>
          <w:tcPr>
            <w:tcW w:w="4842" w:type="dxa"/>
            <w:gridSpan w:val="3"/>
          </w:tcPr>
          <w:p w:rsidR="00C60789" w:rsidRPr="0068425E" w:rsidRDefault="0068425E">
            <w:pPr>
              <w:pStyle w:val="TableParagraph"/>
              <w:ind w:left="252"/>
              <w:rPr>
                <w:b/>
                <w:lang w:val="it-IT"/>
              </w:rPr>
            </w:pPr>
            <w:r w:rsidRPr="0068425E">
              <w:rPr>
                <w:b/>
                <w:w w:val="85"/>
                <w:lang w:val="it-IT"/>
              </w:rPr>
              <w:t>IL RICORSO AL GIUDICE E AL DIFENSORE CIVICO</w:t>
            </w:r>
          </w:p>
          <w:p w:rsidR="00C60789" w:rsidRPr="0068425E" w:rsidRDefault="0068425E">
            <w:pPr>
              <w:pStyle w:val="TableParagraph"/>
              <w:spacing w:before="8" w:line="190" w:lineRule="atLeast"/>
              <w:ind w:left="802" w:right="811" w:firstLine="1"/>
              <w:jc w:val="center"/>
              <w:rPr>
                <w:b/>
                <w:sz w:val="16"/>
                <w:lang w:val="it-IT"/>
              </w:rPr>
            </w:pPr>
            <w:r w:rsidRPr="0068425E">
              <w:rPr>
                <w:w w:val="95"/>
                <w:sz w:val="16"/>
                <w:lang w:val="it-IT"/>
              </w:rPr>
              <w:t>In</w:t>
            </w:r>
            <w:r w:rsidRPr="0068425E">
              <w:rPr>
                <w:spacing w:val="-25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caso</w:t>
            </w:r>
            <w:r w:rsidRPr="0068425E">
              <w:rPr>
                <w:spacing w:val="-25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di</w:t>
            </w:r>
            <w:r w:rsidRPr="0068425E">
              <w:rPr>
                <w:spacing w:val="-25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riesame</w:t>
            </w:r>
            <w:r w:rsidRPr="0068425E">
              <w:rPr>
                <w:spacing w:val="-25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negativo</w:t>
            </w:r>
            <w:r w:rsidRPr="0068425E">
              <w:rPr>
                <w:spacing w:val="-25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e</w:t>
            </w:r>
            <w:r w:rsidRPr="0068425E">
              <w:rPr>
                <w:spacing w:val="-25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successivo</w:t>
            </w:r>
            <w:r w:rsidRPr="0068425E">
              <w:rPr>
                <w:spacing w:val="-25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ricorso</w:t>
            </w:r>
            <w:r w:rsidRPr="0068425E">
              <w:rPr>
                <w:spacing w:val="-25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b/>
                <w:w w:val="95"/>
                <w:sz w:val="16"/>
                <w:lang w:val="it-IT"/>
              </w:rPr>
              <w:t xml:space="preserve">– </w:t>
            </w:r>
            <w:r w:rsidRPr="0068425E">
              <w:rPr>
                <w:b/>
                <w:w w:val="90"/>
                <w:sz w:val="16"/>
                <w:lang w:val="it-IT"/>
              </w:rPr>
              <w:t>Provvedimento</w:t>
            </w:r>
            <w:r w:rsidRPr="0068425E">
              <w:rPr>
                <w:b/>
                <w:spacing w:val="-25"/>
                <w:w w:val="90"/>
                <w:sz w:val="16"/>
                <w:lang w:val="it-IT"/>
              </w:rPr>
              <w:t xml:space="preserve"> </w:t>
            </w:r>
            <w:r w:rsidRPr="0068425E">
              <w:rPr>
                <w:b/>
                <w:w w:val="90"/>
                <w:sz w:val="16"/>
                <w:lang w:val="it-IT"/>
              </w:rPr>
              <w:t>dei</w:t>
            </w:r>
            <w:r w:rsidRPr="0068425E">
              <w:rPr>
                <w:b/>
                <w:spacing w:val="-24"/>
                <w:w w:val="90"/>
                <w:sz w:val="16"/>
                <w:lang w:val="it-IT"/>
              </w:rPr>
              <w:t xml:space="preserve"> </w:t>
            </w:r>
            <w:r w:rsidRPr="0068425E">
              <w:rPr>
                <w:b/>
                <w:w w:val="90"/>
                <w:sz w:val="16"/>
                <w:lang w:val="it-IT"/>
              </w:rPr>
              <w:t>giudice</w:t>
            </w:r>
            <w:r w:rsidRPr="0068425E">
              <w:rPr>
                <w:b/>
                <w:spacing w:val="-24"/>
                <w:w w:val="90"/>
                <w:sz w:val="16"/>
                <w:lang w:val="it-IT"/>
              </w:rPr>
              <w:t xml:space="preserve"> </w:t>
            </w:r>
            <w:r w:rsidRPr="0068425E">
              <w:rPr>
                <w:b/>
                <w:w w:val="90"/>
                <w:sz w:val="16"/>
                <w:lang w:val="it-IT"/>
              </w:rPr>
              <w:t>o</w:t>
            </w:r>
            <w:r w:rsidRPr="0068425E">
              <w:rPr>
                <w:b/>
                <w:spacing w:val="-25"/>
                <w:w w:val="90"/>
                <w:sz w:val="16"/>
                <w:lang w:val="it-IT"/>
              </w:rPr>
              <w:t xml:space="preserve"> </w:t>
            </w:r>
            <w:r w:rsidRPr="0068425E">
              <w:rPr>
                <w:b/>
                <w:w w:val="90"/>
                <w:sz w:val="16"/>
                <w:lang w:val="it-IT"/>
              </w:rPr>
              <w:t>del</w:t>
            </w:r>
            <w:r w:rsidRPr="0068425E">
              <w:rPr>
                <w:b/>
                <w:spacing w:val="-24"/>
                <w:w w:val="90"/>
                <w:sz w:val="16"/>
                <w:lang w:val="it-IT"/>
              </w:rPr>
              <w:t xml:space="preserve"> </w:t>
            </w:r>
            <w:r w:rsidRPr="0068425E">
              <w:rPr>
                <w:b/>
                <w:w w:val="90"/>
                <w:sz w:val="16"/>
                <w:lang w:val="it-IT"/>
              </w:rPr>
              <w:t>difensore</w:t>
            </w:r>
            <w:r w:rsidRPr="0068425E">
              <w:rPr>
                <w:b/>
                <w:spacing w:val="-24"/>
                <w:w w:val="90"/>
                <w:sz w:val="16"/>
                <w:lang w:val="it-IT"/>
              </w:rPr>
              <w:t xml:space="preserve"> </w:t>
            </w:r>
            <w:r w:rsidRPr="0068425E">
              <w:rPr>
                <w:b/>
                <w:w w:val="90"/>
                <w:sz w:val="16"/>
                <w:lang w:val="it-IT"/>
              </w:rPr>
              <w:t>civico</w:t>
            </w:r>
          </w:p>
        </w:tc>
      </w:tr>
      <w:tr w:rsidR="00C60789" w:rsidRPr="00AA232E">
        <w:trPr>
          <w:trHeight w:val="1442"/>
        </w:trPr>
        <w:tc>
          <w:tcPr>
            <w:tcW w:w="1846" w:type="dxa"/>
          </w:tcPr>
          <w:p w:rsidR="00C60789" w:rsidRPr="00FE3E62" w:rsidRDefault="0068425E">
            <w:pPr>
              <w:pStyle w:val="TableParagraph"/>
              <w:ind w:left="275"/>
              <w:rPr>
                <w:lang w:val="it-IT"/>
              </w:rPr>
            </w:pPr>
            <w:r w:rsidRPr="00FE3E62">
              <w:rPr>
                <w:w w:val="90"/>
                <w:lang w:val="it-IT"/>
              </w:rPr>
              <w:t>TIPO ACCESSO</w:t>
            </w:r>
          </w:p>
          <w:p w:rsidR="00C60789" w:rsidRPr="00FE3E62" w:rsidRDefault="0068425E" w:rsidP="00FE3E62">
            <w:pPr>
              <w:pStyle w:val="TableParagraph"/>
              <w:tabs>
                <w:tab w:val="left" w:pos="803"/>
              </w:tabs>
              <w:spacing w:before="16" w:line="256" w:lineRule="auto"/>
              <w:ind w:left="107" w:right="99"/>
              <w:jc w:val="center"/>
              <w:rPr>
                <w:sz w:val="16"/>
                <w:lang w:val="it-IT"/>
              </w:rPr>
            </w:pPr>
            <w:r w:rsidRPr="00FE3E62">
              <w:rPr>
                <w:w w:val="95"/>
                <w:sz w:val="16"/>
                <w:lang w:val="it-IT"/>
              </w:rPr>
              <w:t>(Civico,</w:t>
            </w:r>
            <w:r w:rsidR="00442CC5" w:rsidRPr="00FE3E62">
              <w:rPr>
                <w:w w:val="95"/>
                <w:sz w:val="16"/>
                <w:lang w:val="it-IT"/>
              </w:rPr>
              <w:t xml:space="preserve"> </w:t>
            </w:r>
            <w:r w:rsidRPr="00FE3E62">
              <w:rPr>
                <w:spacing w:val="-3"/>
                <w:w w:val="90"/>
                <w:sz w:val="16"/>
                <w:lang w:val="it-IT"/>
              </w:rPr>
              <w:t>Generalizzato,</w:t>
            </w:r>
            <w:r w:rsidR="00442CC5" w:rsidRPr="00FE3E62">
              <w:rPr>
                <w:spacing w:val="-3"/>
                <w:w w:val="90"/>
                <w:sz w:val="16"/>
                <w:lang w:val="it-IT"/>
              </w:rPr>
              <w:t xml:space="preserve"> Documentale</w:t>
            </w:r>
            <w:r w:rsidRPr="00FE3E62">
              <w:rPr>
                <w:sz w:val="16"/>
                <w:lang w:val="it-IT"/>
              </w:rPr>
              <w:t>)</w:t>
            </w:r>
            <w:bookmarkStart w:id="0" w:name="_GoBack"/>
            <w:bookmarkEnd w:id="0"/>
          </w:p>
        </w:tc>
        <w:tc>
          <w:tcPr>
            <w:tcW w:w="708" w:type="dxa"/>
          </w:tcPr>
          <w:p w:rsidR="00C60789" w:rsidRDefault="0068425E">
            <w:pPr>
              <w:pStyle w:val="TableParagraph"/>
              <w:ind w:left="107"/>
            </w:pPr>
            <w:r>
              <w:rPr>
                <w:w w:val="90"/>
              </w:rPr>
              <w:t>PROT</w:t>
            </w:r>
          </w:p>
        </w:tc>
        <w:tc>
          <w:tcPr>
            <w:tcW w:w="1133" w:type="dxa"/>
          </w:tcPr>
          <w:p w:rsidR="00C60789" w:rsidRDefault="0068425E">
            <w:pPr>
              <w:pStyle w:val="TableParagraph"/>
              <w:ind w:left="316"/>
            </w:pPr>
            <w:r>
              <w:rPr>
                <w:w w:val="95"/>
              </w:rPr>
              <w:t>DATA</w:t>
            </w:r>
          </w:p>
        </w:tc>
        <w:tc>
          <w:tcPr>
            <w:tcW w:w="2410" w:type="dxa"/>
          </w:tcPr>
          <w:p w:rsidR="00C60789" w:rsidRDefault="0068425E">
            <w:pPr>
              <w:pStyle w:val="TableParagraph"/>
              <w:ind w:left="757"/>
            </w:pPr>
            <w:r>
              <w:rPr>
                <w:w w:val="90"/>
              </w:rPr>
              <w:t>OGGETTO</w:t>
            </w:r>
          </w:p>
        </w:tc>
        <w:tc>
          <w:tcPr>
            <w:tcW w:w="711" w:type="dxa"/>
          </w:tcPr>
          <w:p w:rsidR="00C60789" w:rsidRDefault="0068425E">
            <w:pPr>
              <w:pStyle w:val="TableParagraph"/>
              <w:ind w:left="106"/>
            </w:pPr>
            <w:r>
              <w:rPr>
                <w:w w:val="90"/>
              </w:rPr>
              <w:t>PROT</w:t>
            </w:r>
          </w:p>
        </w:tc>
        <w:tc>
          <w:tcPr>
            <w:tcW w:w="992" w:type="dxa"/>
          </w:tcPr>
          <w:p w:rsidR="00C60789" w:rsidRDefault="0068425E">
            <w:pPr>
              <w:pStyle w:val="TableParagraph"/>
              <w:ind w:left="242"/>
            </w:pPr>
            <w:r>
              <w:rPr>
                <w:w w:val="95"/>
              </w:rPr>
              <w:t>DATA</w:t>
            </w:r>
          </w:p>
        </w:tc>
        <w:tc>
          <w:tcPr>
            <w:tcW w:w="3687" w:type="dxa"/>
          </w:tcPr>
          <w:p w:rsidR="00C60789" w:rsidRPr="0068425E" w:rsidRDefault="0068425E">
            <w:pPr>
              <w:pStyle w:val="TableParagraph"/>
              <w:ind w:left="1264"/>
              <w:rPr>
                <w:lang w:val="it-IT"/>
              </w:rPr>
            </w:pPr>
            <w:r w:rsidRPr="0068425E">
              <w:rPr>
                <w:w w:val="95"/>
                <w:lang w:val="it-IT"/>
              </w:rPr>
              <w:t>DEFINIZIONE</w:t>
            </w:r>
          </w:p>
          <w:p w:rsidR="00C60789" w:rsidRPr="0068425E" w:rsidRDefault="0068425E">
            <w:pPr>
              <w:pStyle w:val="TableParagraph"/>
              <w:spacing w:before="16" w:line="254" w:lineRule="auto"/>
              <w:ind w:left="105" w:right="99"/>
              <w:jc w:val="both"/>
              <w:rPr>
                <w:sz w:val="16"/>
                <w:lang w:val="it-IT"/>
              </w:rPr>
            </w:pPr>
            <w:r w:rsidRPr="0068425E">
              <w:rPr>
                <w:w w:val="95"/>
                <w:sz w:val="16"/>
                <w:lang w:val="it-IT"/>
              </w:rPr>
              <w:t>(Irricevibile</w:t>
            </w:r>
            <w:r w:rsidRPr="0068425E">
              <w:rPr>
                <w:spacing w:val="-10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(art.</w:t>
            </w:r>
            <w:r w:rsidRPr="0068425E">
              <w:rPr>
                <w:spacing w:val="-11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2</w:t>
            </w:r>
            <w:r w:rsidRPr="0068425E">
              <w:rPr>
                <w:spacing w:val="-11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L.</w:t>
            </w:r>
            <w:r w:rsidRPr="0068425E">
              <w:rPr>
                <w:spacing w:val="-11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241/1990),</w:t>
            </w:r>
            <w:r w:rsidRPr="0068425E">
              <w:rPr>
                <w:spacing w:val="-10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Accoglimento</w:t>
            </w:r>
            <w:r w:rsidRPr="0068425E">
              <w:rPr>
                <w:spacing w:val="-12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>previa notifica ai controinteressati, Accoglimento</w:t>
            </w:r>
            <w:r w:rsidRPr="0068425E">
              <w:rPr>
                <w:spacing w:val="-24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 xml:space="preserve">semplice, </w:t>
            </w:r>
            <w:r w:rsidRPr="0068425E">
              <w:rPr>
                <w:sz w:val="16"/>
                <w:lang w:val="it-IT"/>
              </w:rPr>
              <w:t>Accoglimento con differimento o limitazione, Accoglimento dopo preavviso di rigetto, Rigetto previo preavviso di</w:t>
            </w:r>
            <w:r w:rsidRPr="0068425E">
              <w:rPr>
                <w:spacing w:val="-35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rigetto)</w:t>
            </w:r>
          </w:p>
        </w:tc>
        <w:tc>
          <w:tcPr>
            <w:tcW w:w="709" w:type="dxa"/>
          </w:tcPr>
          <w:p w:rsidR="00C60789" w:rsidRDefault="0068425E">
            <w:pPr>
              <w:pStyle w:val="TableParagraph"/>
              <w:ind w:left="104"/>
            </w:pPr>
            <w:r>
              <w:rPr>
                <w:w w:val="90"/>
              </w:rPr>
              <w:t>PROT</w:t>
            </w:r>
          </w:p>
        </w:tc>
        <w:tc>
          <w:tcPr>
            <w:tcW w:w="995" w:type="dxa"/>
          </w:tcPr>
          <w:p w:rsidR="00C60789" w:rsidRDefault="0068425E">
            <w:pPr>
              <w:pStyle w:val="TableParagraph"/>
              <w:ind w:left="243"/>
            </w:pPr>
            <w:r>
              <w:rPr>
                <w:w w:val="95"/>
              </w:rPr>
              <w:t>DATA</w:t>
            </w:r>
          </w:p>
        </w:tc>
        <w:tc>
          <w:tcPr>
            <w:tcW w:w="1276" w:type="dxa"/>
          </w:tcPr>
          <w:p w:rsidR="00C60789" w:rsidRDefault="0068425E">
            <w:pPr>
              <w:pStyle w:val="TableParagraph"/>
              <w:ind w:left="371"/>
            </w:pPr>
            <w:r>
              <w:rPr>
                <w:w w:val="90"/>
              </w:rPr>
              <w:t>ESITO</w:t>
            </w:r>
          </w:p>
        </w:tc>
        <w:tc>
          <w:tcPr>
            <w:tcW w:w="3263" w:type="dxa"/>
          </w:tcPr>
          <w:p w:rsidR="00C60789" w:rsidRPr="0068425E" w:rsidRDefault="0068425E">
            <w:pPr>
              <w:pStyle w:val="TableParagraph"/>
              <w:ind w:left="969"/>
              <w:rPr>
                <w:lang w:val="it-IT"/>
              </w:rPr>
            </w:pPr>
            <w:r w:rsidRPr="0068425E">
              <w:rPr>
                <w:w w:val="95"/>
                <w:lang w:val="it-IT"/>
              </w:rPr>
              <w:t>MOTIVAZIONE</w:t>
            </w:r>
          </w:p>
          <w:p w:rsidR="00C60789" w:rsidRPr="0068425E" w:rsidRDefault="0068425E">
            <w:pPr>
              <w:pStyle w:val="TableParagraph"/>
              <w:spacing w:before="16" w:line="254" w:lineRule="auto"/>
              <w:ind w:left="100" w:right="103"/>
              <w:jc w:val="both"/>
              <w:rPr>
                <w:sz w:val="16"/>
                <w:lang w:val="it-IT"/>
              </w:rPr>
            </w:pPr>
            <w:r w:rsidRPr="0068425E">
              <w:rPr>
                <w:w w:val="95"/>
                <w:sz w:val="16"/>
                <w:lang w:val="it-IT"/>
              </w:rPr>
              <w:t>(Irricevibile (art. 2 L. 241/1990),</w:t>
            </w:r>
            <w:r w:rsidRPr="0068425E">
              <w:rPr>
                <w:spacing w:val="-29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 xml:space="preserve">Accoglimento </w:t>
            </w:r>
            <w:r w:rsidRPr="0068425E">
              <w:rPr>
                <w:sz w:val="16"/>
                <w:lang w:val="it-IT"/>
              </w:rPr>
              <w:t xml:space="preserve">previa notifica ai controinteressati, Accoglimento semplice, Accoglimento con </w:t>
            </w:r>
            <w:r w:rsidRPr="0068425E">
              <w:rPr>
                <w:w w:val="95"/>
                <w:sz w:val="16"/>
                <w:lang w:val="it-IT"/>
              </w:rPr>
              <w:t>differimento o limitazione, Accoglimento</w:t>
            </w:r>
            <w:r w:rsidRPr="0068425E">
              <w:rPr>
                <w:spacing w:val="-28"/>
                <w:w w:val="95"/>
                <w:sz w:val="16"/>
                <w:lang w:val="it-IT"/>
              </w:rPr>
              <w:t xml:space="preserve"> </w:t>
            </w:r>
            <w:r w:rsidRPr="0068425E">
              <w:rPr>
                <w:w w:val="95"/>
                <w:sz w:val="16"/>
                <w:lang w:val="it-IT"/>
              </w:rPr>
              <w:t xml:space="preserve">dopo </w:t>
            </w:r>
            <w:r w:rsidRPr="0068425E">
              <w:rPr>
                <w:sz w:val="16"/>
                <w:lang w:val="it-IT"/>
              </w:rPr>
              <w:t>preavviso</w:t>
            </w:r>
            <w:r w:rsidRPr="0068425E">
              <w:rPr>
                <w:spacing w:val="-22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di</w:t>
            </w:r>
            <w:r w:rsidRPr="0068425E">
              <w:rPr>
                <w:spacing w:val="-22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rigetto,</w:t>
            </w:r>
            <w:r w:rsidRPr="0068425E">
              <w:rPr>
                <w:spacing w:val="-21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Rigetto</w:t>
            </w:r>
            <w:r w:rsidRPr="0068425E">
              <w:rPr>
                <w:spacing w:val="-21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previo</w:t>
            </w:r>
            <w:r w:rsidRPr="0068425E">
              <w:rPr>
                <w:spacing w:val="-20"/>
                <w:sz w:val="16"/>
                <w:lang w:val="it-IT"/>
              </w:rPr>
              <w:t xml:space="preserve"> </w:t>
            </w:r>
            <w:r w:rsidRPr="0068425E">
              <w:rPr>
                <w:sz w:val="16"/>
                <w:lang w:val="it-IT"/>
              </w:rPr>
              <w:t>preavviso</w:t>
            </w:r>
          </w:p>
          <w:p w:rsidR="00C60789" w:rsidRDefault="0068425E">
            <w:pPr>
              <w:pStyle w:val="TableParagraph"/>
              <w:spacing w:before="2" w:line="175" w:lineRule="exact"/>
              <w:ind w:left="100"/>
              <w:jc w:val="both"/>
              <w:rPr>
                <w:sz w:val="16"/>
              </w:rPr>
            </w:pPr>
            <w:proofErr w:type="spellStart"/>
            <w:r>
              <w:rPr>
                <w:sz w:val="16"/>
              </w:rPr>
              <w:t>di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rigetto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709" w:type="dxa"/>
          </w:tcPr>
          <w:p w:rsidR="00C60789" w:rsidRDefault="0068425E">
            <w:pPr>
              <w:pStyle w:val="TableParagraph"/>
              <w:ind w:left="99"/>
            </w:pPr>
            <w:r>
              <w:rPr>
                <w:w w:val="90"/>
              </w:rPr>
              <w:t>PROT</w:t>
            </w:r>
          </w:p>
        </w:tc>
        <w:tc>
          <w:tcPr>
            <w:tcW w:w="851" w:type="dxa"/>
          </w:tcPr>
          <w:p w:rsidR="00C60789" w:rsidRDefault="0068425E">
            <w:pPr>
              <w:pStyle w:val="TableParagraph"/>
              <w:ind w:left="98"/>
            </w:pPr>
            <w:r>
              <w:rPr>
                <w:w w:val="95"/>
              </w:rPr>
              <w:t>DATA</w:t>
            </w:r>
          </w:p>
        </w:tc>
        <w:tc>
          <w:tcPr>
            <w:tcW w:w="3282" w:type="dxa"/>
          </w:tcPr>
          <w:p w:rsidR="00C60789" w:rsidRPr="0068425E" w:rsidRDefault="0068425E">
            <w:pPr>
              <w:pStyle w:val="TableParagraph"/>
              <w:ind w:left="1368"/>
              <w:rPr>
                <w:lang w:val="it-IT"/>
              </w:rPr>
            </w:pPr>
            <w:r w:rsidRPr="0068425E">
              <w:rPr>
                <w:w w:val="90"/>
                <w:lang w:val="it-IT"/>
              </w:rPr>
              <w:t>ESITO</w:t>
            </w:r>
          </w:p>
          <w:p w:rsidR="00C60789" w:rsidRPr="0068425E" w:rsidRDefault="0068425E">
            <w:pPr>
              <w:pStyle w:val="TableParagraph"/>
              <w:spacing w:before="16" w:line="254" w:lineRule="auto"/>
              <w:ind w:left="97" w:right="107"/>
              <w:jc w:val="both"/>
              <w:rPr>
                <w:sz w:val="16"/>
                <w:lang w:val="it-IT"/>
              </w:rPr>
            </w:pPr>
            <w:r w:rsidRPr="0068425E">
              <w:rPr>
                <w:w w:val="95"/>
                <w:sz w:val="16"/>
                <w:lang w:val="it-IT"/>
              </w:rPr>
              <w:t xml:space="preserve">(Irricevibile (art. 2 L. 241/1990), Accoglimento </w:t>
            </w:r>
            <w:r w:rsidRPr="0068425E">
              <w:rPr>
                <w:sz w:val="16"/>
                <w:lang w:val="it-IT"/>
              </w:rPr>
              <w:t>previa notifica ai controinteressati, Accoglimento semplice, Accoglimento con differimento o limitazione, Rigetto)</w:t>
            </w:r>
          </w:p>
        </w:tc>
      </w:tr>
      <w:tr w:rsidR="00C60789" w:rsidRPr="00AA232E">
        <w:trPr>
          <w:trHeight w:val="268"/>
        </w:trPr>
        <w:tc>
          <w:tcPr>
            <w:tcW w:w="1846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08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133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410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11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92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87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09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95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276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263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09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851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282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C60789" w:rsidRPr="00AA232E">
        <w:trPr>
          <w:trHeight w:val="268"/>
        </w:trPr>
        <w:tc>
          <w:tcPr>
            <w:tcW w:w="1846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08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133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410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11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92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87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09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95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276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263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09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851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282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C60789" w:rsidRPr="00AA232E">
        <w:trPr>
          <w:trHeight w:val="268"/>
        </w:trPr>
        <w:tc>
          <w:tcPr>
            <w:tcW w:w="1846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08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133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410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11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92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87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09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95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276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263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09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851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282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C60789" w:rsidRPr="00AA232E">
        <w:trPr>
          <w:trHeight w:val="268"/>
        </w:trPr>
        <w:tc>
          <w:tcPr>
            <w:tcW w:w="1846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08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133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410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11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92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87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09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95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276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263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09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851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282" w:type="dxa"/>
          </w:tcPr>
          <w:p w:rsidR="00C60789" w:rsidRPr="0068425E" w:rsidRDefault="00C60789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</w:tbl>
    <w:p w:rsidR="00B63747" w:rsidRPr="0068425E" w:rsidRDefault="00B63747">
      <w:pPr>
        <w:rPr>
          <w:lang w:val="it-IT"/>
        </w:rPr>
      </w:pPr>
    </w:p>
    <w:sectPr w:rsidR="00B63747" w:rsidRPr="0068425E" w:rsidSect="00FA4473">
      <w:headerReference w:type="default" r:id="rId7"/>
      <w:type w:val="continuous"/>
      <w:pgSz w:w="23820" w:h="16840" w:orient="landscape"/>
      <w:pgMar w:top="1100" w:right="580" w:bottom="280" w:left="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CC5" w:rsidRDefault="00442CC5" w:rsidP="00442CC5">
      <w:r>
        <w:separator/>
      </w:r>
    </w:p>
  </w:endnote>
  <w:endnote w:type="continuationSeparator" w:id="0">
    <w:p w:rsidR="00442CC5" w:rsidRDefault="00442CC5" w:rsidP="00442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CC5" w:rsidRDefault="00442CC5" w:rsidP="00442CC5">
      <w:r>
        <w:separator/>
      </w:r>
    </w:p>
  </w:footnote>
  <w:footnote w:type="continuationSeparator" w:id="0">
    <w:p w:rsidR="00442CC5" w:rsidRDefault="00442CC5" w:rsidP="00442C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CC5" w:rsidRPr="00442CC5" w:rsidRDefault="00442CC5" w:rsidP="00442CC5">
    <w:pPr>
      <w:pStyle w:val="Intestazione"/>
      <w:jc w:val="center"/>
      <w:rPr>
        <w:lang w:val="it-IT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C60789"/>
    <w:rsid w:val="00442CC5"/>
    <w:rsid w:val="00605364"/>
    <w:rsid w:val="0068425E"/>
    <w:rsid w:val="009C7B23"/>
    <w:rsid w:val="00AA232E"/>
    <w:rsid w:val="00B63747"/>
    <w:rsid w:val="00C60789"/>
    <w:rsid w:val="00FA4473"/>
    <w:rsid w:val="00FE3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FA4473"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A44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FA4473"/>
    <w:pPr>
      <w:spacing w:before="9"/>
    </w:pPr>
  </w:style>
  <w:style w:type="paragraph" w:styleId="Paragrafoelenco">
    <w:name w:val="List Paragraph"/>
    <w:basedOn w:val="Normale"/>
    <w:uiPriority w:val="1"/>
    <w:qFormat/>
    <w:rsid w:val="00FA4473"/>
  </w:style>
  <w:style w:type="paragraph" w:customStyle="1" w:styleId="TableParagraph">
    <w:name w:val="Table Paragraph"/>
    <w:basedOn w:val="Normale"/>
    <w:uiPriority w:val="1"/>
    <w:qFormat/>
    <w:rsid w:val="00FA4473"/>
  </w:style>
  <w:style w:type="paragraph" w:styleId="Intestazione">
    <w:name w:val="header"/>
    <w:basedOn w:val="Normale"/>
    <w:link w:val="IntestazioneCarattere"/>
    <w:uiPriority w:val="99"/>
    <w:unhideWhenUsed/>
    <w:rsid w:val="00442CC5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2CC5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442CC5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2CC5"/>
    <w:rPr>
      <w:rFonts w:ascii="Arial" w:eastAsia="Arial" w:hAnsi="Arial" w:cs="Arial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536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05364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77893-304F-4B95-B31F-8A26B666D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1004</Characters>
  <Application>Microsoft Office Word</Application>
  <DocSecurity>4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REGISTRO ACCESSO AGLI ATTI</vt:lpstr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REGISTRO ACCESSO AGLI ATTI</dc:title>
  <dc:creator>epellegrini</dc:creator>
  <cp:lastModifiedBy>segr</cp:lastModifiedBy>
  <cp:revision>2</cp:revision>
  <dcterms:created xsi:type="dcterms:W3CDTF">2018-03-08T09:13:00Z</dcterms:created>
  <dcterms:modified xsi:type="dcterms:W3CDTF">2018-03-08T09:13:00Z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2017-07-29T00:00:00Z</vt:filetime>
  </property>
  <property fmtid="{D5CDD505-2E9C-101B-9397-08002B2CF9AE}" pid="3" name="Creator">
    <vt:lpwstr>PDFCreator 2.4.0.213</vt:lpwstr>
  </property>
  <property fmtid="{D5CDD505-2E9C-101B-9397-08002B2CF9AE}" pid="4" name="LastSaved">
    <vt:filetime>2018-01-25T00:00:00Z</vt:filetime>
  </property>
</Properties>
</file>