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ADE0B" w14:textId="77777777" w:rsidR="003D21B0" w:rsidRDefault="003D21B0">
      <w:pPr>
        <w:pStyle w:val="Titolo"/>
        <w:rPr>
          <w:sz w:val="2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0"/>
        <w:gridCol w:w="2037"/>
        <w:gridCol w:w="2040"/>
        <w:gridCol w:w="2039"/>
        <w:gridCol w:w="2039"/>
        <w:gridCol w:w="2039"/>
        <w:gridCol w:w="2038"/>
      </w:tblGrid>
      <w:tr w:rsidR="003D21B0" w14:paraId="391C1B0F" w14:textId="77777777">
        <w:trPr>
          <w:trHeight w:val="700"/>
        </w:trPr>
        <w:tc>
          <w:tcPr>
            <w:tcW w:w="2040" w:type="dxa"/>
            <w:vMerge w:val="restart"/>
          </w:tcPr>
          <w:p w14:paraId="7BE5272E" w14:textId="77777777" w:rsidR="003D21B0" w:rsidRDefault="00000000">
            <w:pPr>
              <w:pStyle w:val="TableParagraph"/>
              <w:spacing w:before="2"/>
              <w:rPr>
                <w:b/>
              </w:rPr>
            </w:pPr>
            <w:r>
              <w:rPr>
                <w:b/>
                <w:spacing w:val="-2"/>
              </w:rPr>
              <w:t>Oggetto</w:t>
            </w:r>
          </w:p>
        </w:tc>
        <w:tc>
          <w:tcPr>
            <w:tcW w:w="2037" w:type="dxa"/>
            <w:vMerge w:val="restart"/>
          </w:tcPr>
          <w:p w14:paraId="211D1217" w14:textId="77777777" w:rsidR="003D21B0" w:rsidRDefault="00000000">
            <w:pPr>
              <w:pStyle w:val="TableParagraph"/>
              <w:spacing w:before="4" w:line="237" w:lineRule="auto"/>
              <w:ind w:left="108"/>
              <w:rPr>
                <w:b/>
              </w:rPr>
            </w:pPr>
            <w:r>
              <w:rPr>
                <w:b/>
                <w:spacing w:val="-2"/>
              </w:rPr>
              <w:t>Nominativo Curriculum</w:t>
            </w:r>
          </w:p>
          <w:p w14:paraId="734BB1ED" w14:textId="77777777" w:rsidR="003D21B0" w:rsidRDefault="00000000">
            <w:pPr>
              <w:pStyle w:val="TableParagraph"/>
              <w:spacing w:line="270" w:lineRule="atLeast"/>
              <w:ind w:left="108"/>
              <w:rPr>
                <w:b/>
              </w:rPr>
            </w:pPr>
            <w:r>
              <w:rPr>
                <w:b/>
                <w:spacing w:val="-2"/>
              </w:rPr>
              <w:t>Dichiarazione Attestazione</w:t>
            </w:r>
          </w:p>
        </w:tc>
        <w:tc>
          <w:tcPr>
            <w:tcW w:w="4079" w:type="dxa"/>
            <w:gridSpan w:val="2"/>
          </w:tcPr>
          <w:p w14:paraId="39F5CC6E" w14:textId="77777777" w:rsidR="003D21B0" w:rsidRDefault="00000000">
            <w:pPr>
              <w:pStyle w:val="TableParagraph"/>
              <w:spacing w:before="2"/>
              <w:ind w:left="111"/>
              <w:rPr>
                <w:b/>
              </w:rPr>
            </w:pPr>
            <w:r>
              <w:rPr>
                <w:b/>
                <w:spacing w:val="-2"/>
              </w:rPr>
              <w:t>Durata</w:t>
            </w:r>
          </w:p>
        </w:tc>
        <w:tc>
          <w:tcPr>
            <w:tcW w:w="2039" w:type="dxa"/>
          </w:tcPr>
          <w:p w14:paraId="25B07134" w14:textId="77777777" w:rsidR="003D21B0" w:rsidRDefault="00000000">
            <w:pPr>
              <w:pStyle w:val="TableParagraph"/>
              <w:spacing w:before="2"/>
              <w:rPr>
                <w:b/>
              </w:rPr>
            </w:pPr>
            <w:r>
              <w:rPr>
                <w:b/>
                <w:spacing w:val="-2"/>
              </w:rPr>
              <w:t>Compenso</w:t>
            </w:r>
          </w:p>
        </w:tc>
        <w:tc>
          <w:tcPr>
            <w:tcW w:w="2039" w:type="dxa"/>
            <w:vMerge w:val="restart"/>
          </w:tcPr>
          <w:p w14:paraId="7CF3982D" w14:textId="77777777" w:rsidR="003D21B0" w:rsidRDefault="00000000">
            <w:pPr>
              <w:pStyle w:val="TableParagraph"/>
              <w:spacing w:before="2"/>
              <w:ind w:left="111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Conferimento</w:t>
            </w:r>
          </w:p>
        </w:tc>
        <w:tc>
          <w:tcPr>
            <w:tcW w:w="2038" w:type="dxa"/>
            <w:vMerge w:val="restart"/>
          </w:tcPr>
          <w:p w14:paraId="2821F0B5" w14:textId="77777777" w:rsidR="003D21B0" w:rsidRDefault="00000000">
            <w:pPr>
              <w:pStyle w:val="TableParagraph"/>
              <w:spacing w:before="4" w:line="237" w:lineRule="auto"/>
              <w:ind w:left="113"/>
              <w:rPr>
                <w:b/>
              </w:rPr>
            </w:pPr>
            <w:r>
              <w:rPr>
                <w:b/>
                <w:spacing w:val="-2"/>
              </w:rPr>
              <w:t>Riferimento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atto d’incarico</w:t>
            </w:r>
          </w:p>
        </w:tc>
      </w:tr>
      <w:tr w:rsidR="003D21B0" w14:paraId="034DE81D" w14:textId="77777777">
        <w:trPr>
          <w:trHeight w:val="364"/>
        </w:trPr>
        <w:tc>
          <w:tcPr>
            <w:tcW w:w="2040" w:type="dxa"/>
            <w:vMerge/>
            <w:tcBorders>
              <w:top w:val="nil"/>
            </w:tcBorders>
          </w:tcPr>
          <w:p w14:paraId="0646D6FC" w14:textId="77777777" w:rsidR="003D21B0" w:rsidRDefault="003D21B0">
            <w:pPr>
              <w:rPr>
                <w:sz w:val="2"/>
                <w:szCs w:val="2"/>
              </w:rPr>
            </w:pPr>
          </w:p>
        </w:tc>
        <w:tc>
          <w:tcPr>
            <w:tcW w:w="2037" w:type="dxa"/>
            <w:vMerge/>
            <w:tcBorders>
              <w:top w:val="nil"/>
            </w:tcBorders>
          </w:tcPr>
          <w:p w14:paraId="66B22E6D" w14:textId="77777777" w:rsidR="003D21B0" w:rsidRDefault="003D21B0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</w:tcPr>
          <w:p w14:paraId="5CAC043B" w14:textId="77777777" w:rsidR="003D21B0" w:rsidRDefault="00000000">
            <w:pPr>
              <w:pStyle w:val="TableParagraph"/>
              <w:spacing w:line="268" w:lineRule="exact"/>
              <w:ind w:left="111"/>
            </w:pPr>
            <w:r>
              <w:rPr>
                <w:spacing w:val="-5"/>
              </w:rPr>
              <w:t>Da</w:t>
            </w:r>
          </w:p>
        </w:tc>
        <w:tc>
          <w:tcPr>
            <w:tcW w:w="2039" w:type="dxa"/>
          </w:tcPr>
          <w:p w14:paraId="4E2B3635" w14:textId="77777777" w:rsidR="003D21B0" w:rsidRDefault="00000000">
            <w:pPr>
              <w:pStyle w:val="TableParagraph"/>
              <w:spacing w:line="268" w:lineRule="exact"/>
              <w:ind w:left="109"/>
            </w:pPr>
            <w:r>
              <w:t>A</w:t>
            </w:r>
          </w:p>
        </w:tc>
        <w:tc>
          <w:tcPr>
            <w:tcW w:w="2039" w:type="dxa"/>
          </w:tcPr>
          <w:p w14:paraId="6ACB62DF" w14:textId="77777777" w:rsidR="003D21B0" w:rsidRDefault="00000000">
            <w:pPr>
              <w:pStyle w:val="TableParagraph"/>
              <w:spacing w:line="268" w:lineRule="exact"/>
            </w:pPr>
            <w:r>
              <w:t>€</w:t>
            </w:r>
          </w:p>
        </w:tc>
        <w:tc>
          <w:tcPr>
            <w:tcW w:w="2039" w:type="dxa"/>
            <w:vMerge/>
            <w:tcBorders>
              <w:top w:val="nil"/>
            </w:tcBorders>
          </w:tcPr>
          <w:p w14:paraId="179CFA21" w14:textId="77777777" w:rsidR="003D21B0" w:rsidRDefault="003D21B0">
            <w:pPr>
              <w:rPr>
                <w:sz w:val="2"/>
                <w:szCs w:val="2"/>
              </w:rPr>
            </w:pPr>
          </w:p>
        </w:tc>
        <w:tc>
          <w:tcPr>
            <w:tcW w:w="2038" w:type="dxa"/>
            <w:vMerge/>
            <w:tcBorders>
              <w:top w:val="nil"/>
            </w:tcBorders>
          </w:tcPr>
          <w:p w14:paraId="7C3473DD" w14:textId="77777777" w:rsidR="003D21B0" w:rsidRDefault="003D21B0">
            <w:pPr>
              <w:rPr>
                <w:sz w:val="2"/>
                <w:szCs w:val="2"/>
              </w:rPr>
            </w:pPr>
          </w:p>
        </w:tc>
      </w:tr>
      <w:tr w:rsidR="003D21B0" w14:paraId="0C31CA5E" w14:textId="77777777">
        <w:trPr>
          <w:trHeight w:val="805"/>
        </w:trPr>
        <w:tc>
          <w:tcPr>
            <w:tcW w:w="2040" w:type="dxa"/>
          </w:tcPr>
          <w:p w14:paraId="5ECE59B4" w14:textId="77777777" w:rsidR="003D21B0" w:rsidRDefault="00000000">
            <w:pPr>
              <w:pStyle w:val="TableParagraph"/>
              <w:ind w:right="57"/>
            </w:pPr>
            <w:r>
              <w:rPr>
                <w:spacing w:val="-2"/>
              </w:rPr>
              <w:t>Componente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unico </w:t>
            </w:r>
            <w:r>
              <w:t>del Nucleo di</w:t>
            </w:r>
          </w:p>
          <w:p w14:paraId="2D543EF0" w14:textId="77777777" w:rsidR="003D21B0" w:rsidRDefault="00000000">
            <w:pPr>
              <w:pStyle w:val="TableParagraph"/>
              <w:spacing w:line="249" w:lineRule="exact"/>
            </w:pPr>
            <w:r>
              <w:rPr>
                <w:spacing w:val="-2"/>
              </w:rPr>
              <w:t>Valutazione</w:t>
            </w:r>
          </w:p>
        </w:tc>
        <w:tc>
          <w:tcPr>
            <w:tcW w:w="2037" w:type="dxa"/>
          </w:tcPr>
          <w:p w14:paraId="13FF40ED" w14:textId="77777777" w:rsidR="003D21B0" w:rsidRDefault="00000000">
            <w:pPr>
              <w:pStyle w:val="TableParagraph"/>
              <w:ind w:left="108"/>
            </w:pPr>
            <w:hyperlink r:id="rId4">
              <w:r>
                <w:rPr>
                  <w:color w:val="0033CC"/>
                  <w:spacing w:val="-2"/>
                  <w:u w:val="single" w:color="0033CC"/>
                </w:rPr>
                <w:t>Dott.</w:t>
              </w:r>
              <w:r>
                <w:rPr>
                  <w:color w:val="0033CC"/>
                  <w:spacing w:val="-11"/>
                  <w:u w:val="single" w:color="0033CC"/>
                </w:rPr>
                <w:t xml:space="preserve"> </w:t>
              </w:r>
              <w:proofErr w:type="spellStart"/>
              <w:r>
                <w:rPr>
                  <w:color w:val="0033CC"/>
                  <w:spacing w:val="-2"/>
                  <w:u w:val="single" w:color="0033CC"/>
                </w:rPr>
                <w:t>Ambotta</w:t>
              </w:r>
              <w:proofErr w:type="spellEnd"/>
              <w:r>
                <w:rPr>
                  <w:color w:val="0033CC"/>
                  <w:spacing w:val="-2"/>
                </w:rPr>
                <w:t xml:space="preserve"> </w:t>
              </w:r>
              <w:r>
                <w:rPr>
                  <w:color w:val="0033CC"/>
                  <w:spacing w:val="-2"/>
                  <w:u w:val="single" w:color="0033CC"/>
                </w:rPr>
                <w:t>Giliberto</w:t>
              </w:r>
            </w:hyperlink>
          </w:p>
        </w:tc>
        <w:tc>
          <w:tcPr>
            <w:tcW w:w="2040" w:type="dxa"/>
          </w:tcPr>
          <w:p w14:paraId="426A7F5E" w14:textId="77777777" w:rsidR="003D21B0" w:rsidRDefault="00000000">
            <w:pPr>
              <w:pStyle w:val="TableParagraph"/>
              <w:spacing w:line="267" w:lineRule="exact"/>
              <w:ind w:left="111"/>
            </w:pPr>
            <w:r>
              <w:t xml:space="preserve">Dal </w:t>
            </w:r>
            <w:r>
              <w:rPr>
                <w:spacing w:val="-2"/>
              </w:rPr>
              <w:t>19/03/2024</w:t>
            </w:r>
          </w:p>
        </w:tc>
        <w:tc>
          <w:tcPr>
            <w:tcW w:w="2039" w:type="dxa"/>
          </w:tcPr>
          <w:p w14:paraId="0AA506A1" w14:textId="77777777" w:rsidR="003D21B0" w:rsidRDefault="00000000">
            <w:pPr>
              <w:pStyle w:val="TableParagraph"/>
              <w:spacing w:line="267" w:lineRule="exact"/>
              <w:ind w:left="109"/>
            </w:pPr>
            <w:r>
              <w:t>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18/03/2027</w:t>
            </w:r>
          </w:p>
        </w:tc>
        <w:tc>
          <w:tcPr>
            <w:tcW w:w="2039" w:type="dxa"/>
          </w:tcPr>
          <w:p w14:paraId="77FBFAEB" w14:textId="77777777" w:rsidR="003D21B0" w:rsidRDefault="00000000">
            <w:pPr>
              <w:pStyle w:val="TableParagraph"/>
              <w:spacing w:line="267" w:lineRule="exact"/>
            </w:pPr>
            <w:r>
              <w:t>3.000,00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annui</w:t>
            </w:r>
          </w:p>
        </w:tc>
        <w:tc>
          <w:tcPr>
            <w:tcW w:w="2039" w:type="dxa"/>
          </w:tcPr>
          <w:p w14:paraId="18D5FE90" w14:textId="77777777" w:rsidR="003D21B0" w:rsidRDefault="00000000">
            <w:pPr>
              <w:pStyle w:val="TableParagraph"/>
              <w:spacing w:line="267" w:lineRule="exact"/>
              <w:ind w:left="111"/>
            </w:pPr>
            <w:r>
              <w:rPr>
                <w:spacing w:val="-2"/>
              </w:rPr>
              <w:t>19/03/2024</w:t>
            </w:r>
          </w:p>
        </w:tc>
        <w:tc>
          <w:tcPr>
            <w:tcW w:w="2038" w:type="dxa"/>
          </w:tcPr>
          <w:p w14:paraId="64939115" w14:textId="77777777" w:rsidR="003D21B0" w:rsidRDefault="00000000">
            <w:pPr>
              <w:pStyle w:val="TableParagraph"/>
              <w:ind w:left="113" w:right="73"/>
            </w:pPr>
            <w:r>
              <w:t>Decreto</w:t>
            </w:r>
            <w:r>
              <w:rPr>
                <w:spacing w:val="-13"/>
              </w:rPr>
              <w:t xml:space="preserve"> </w:t>
            </w:r>
            <w:r>
              <w:t>n.</w:t>
            </w:r>
            <w:r>
              <w:rPr>
                <w:spacing w:val="-12"/>
              </w:rPr>
              <w:t xml:space="preserve"> </w:t>
            </w:r>
            <w:r>
              <w:t>6</w:t>
            </w:r>
            <w:r>
              <w:rPr>
                <w:spacing w:val="-13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19/03/2024</w:t>
            </w:r>
          </w:p>
        </w:tc>
      </w:tr>
      <w:tr w:rsidR="003D21B0" w14:paraId="4E816045" w14:textId="77777777">
        <w:trPr>
          <w:trHeight w:val="1344"/>
        </w:trPr>
        <w:tc>
          <w:tcPr>
            <w:tcW w:w="2040" w:type="dxa"/>
          </w:tcPr>
          <w:p w14:paraId="6D2D35AA" w14:textId="77777777" w:rsidR="003D21B0" w:rsidRDefault="00000000">
            <w:pPr>
              <w:pStyle w:val="TableParagraph"/>
              <w:ind w:right="276"/>
            </w:pPr>
            <w:r>
              <w:t>Assistenza e supporto</w:t>
            </w:r>
            <w:r>
              <w:rPr>
                <w:spacing w:val="-13"/>
              </w:rPr>
              <w:t xml:space="preserve"> </w:t>
            </w:r>
            <w:r>
              <w:t>giuridico</w:t>
            </w:r>
          </w:p>
          <w:p w14:paraId="7A709977" w14:textId="77777777" w:rsidR="003D21B0" w:rsidRDefault="00000000">
            <w:pPr>
              <w:pStyle w:val="TableParagraph"/>
              <w:ind w:right="57"/>
            </w:pPr>
            <w:r>
              <w:t>agli</w:t>
            </w:r>
            <w:r>
              <w:rPr>
                <w:spacing w:val="-13"/>
              </w:rPr>
              <w:t xml:space="preserve"> </w:t>
            </w:r>
            <w:r>
              <w:t>uffici,</w:t>
            </w:r>
            <w:r>
              <w:rPr>
                <w:spacing w:val="-12"/>
              </w:rPr>
              <w:t xml:space="preserve"> </w:t>
            </w:r>
            <w:r>
              <w:t>al</w:t>
            </w:r>
            <w:r>
              <w:rPr>
                <w:spacing w:val="-13"/>
              </w:rPr>
              <w:t xml:space="preserve"> </w:t>
            </w:r>
            <w:r>
              <w:t>Sindaco e alla Giunta</w:t>
            </w:r>
          </w:p>
        </w:tc>
        <w:tc>
          <w:tcPr>
            <w:tcW w:w="2037" w:type="dxa"/>
          </w:tcPr>
          <w:p w14:paraId="4CBC5AD9" w14:textId="77777777" w:rsidR="003D21B0" w:rsidRDefault="00000000">
            <w:pPr>
              <w:pStyle w:val="TableParagraph"/>
              <w:ind w:left="108"/>
            </w:pPr>
            <w:r>
              <w:rPr>
                <w:color w:val="0033CC"/>
                <w:u w:val="single" w:color="0033CC"/>
              </w:rPr>
              <w:t>Dott</w:t>
            </w:r>
            <w:hyperlink r:id="rId5">
              <w:r>
                <w:rPr>
                  <w:color w:val="0033CC"/>
                  <w:u w:val="single" w:color="0033CC"/>
                </w:rPr>
                <w:t>.</w:t>
              </w:r>
              <w:r>
                <w:rPr>
                  <w:color w:val="0033CC"/>
                  <w:spacing w:val="-13"/>
                  <w:u w:val="single" w:color="0033CC"/>
                </w:rPr>
                <w:t xml:space="preserve"> </w:t>
              </w:r>
              <w:r>
                <w:rPr>
                  <w:color w:val="0033CC"/>
                  <w:u w:val="single" w:color="0033CC"/>
                </w:rPr>
                <w:t>Giovanell</w:t>
              </w:r>
              <w:r>
                <w:rPr>
                  <w:color w:val="0033CC"/>
                </w:rPr>
                <w:t>i</w:t>
              </w:r>
            </w:hyperlink>
            <w:r>
              <w:rPr>
                <w:color w:val="0033CC"/>
              </w:rPr>
              <w:t xml:space="preserve"> </w:t>
            </w:r>
            <w:r>
              <w:rPr>
                <w:color w:val="0033CC"/>
                <w:spacing w:val="-2"/>
                <w:u w:val="single" w:color="0033CC"/>
              </w:rPr>
              <w:t>Giampaolo</w:t>
            </w:r>
          </w:p>
        </w:tc>
        <w:tc>
          <w:tcPr>
            <w:tcW w:w="2040" w:type="dxa"/>
          </w:tcPr>
          <w:p w14:paraId="70F610F8" w14:textId="77777777" w:rsidR="003D21B0" w:rsidRDefault="00000000">
            <w:pPr>
              <w:pStyle w:val="TableParagraph"/>
              <w:spacing w:line="268" w:lineRule="exact"/>
              <w:ind w:left="111"/>
            </w:pPr>
            <w:r>
              <w:t xml:space="preserve">Dal </w:t>
            </w:r>
            <w:r>
              <w:rPr>
                <w:spacing w:val="-2"/>
              </w:rPr>
              <w:t>06/04/2024</w:t>
            </w:r>
          </w:p>
        </w:tc>
        <w:tc>
          <w:tcPr>
            <w:tcW w:w="2039" w:type="dxa"/>
          </w:tcPr>
          <w:p w14:paraId="2AF5E7A4" w14:textId="77777777" w:rsidR="003D21B0" w:rsidRDefault="003D21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039" w:type="dxa"/>
          </w:tcPr>
          <w:p w14:paraId="36C447A2" w14:textId="77777777" w:rsidR="003D21B0" w:rsidRDefault="00000000">
            <w:pPr>
              <w:pStyle w:val="TableParagraph"/>
              <w:spacing w:line="268" w:lineRule="exact"/>
            </w:pPr>
            <w:r>
              <w:rPr>
                <w:spacing w:val="-2"/>
              </w:rPr>
              <w:t>gratuito</w:t>
            </w:r>
          </w:p>
        </w:tc>
        <w:tc>
          <w:tcPr>
            <w:tcW w:w="2039" w:type="dxa"/>
          </w:tcPr>
          <w:p w14:paraId="22FCEF84" w14:textId="77777777" w:rsidR="003D21B0" w:rsidRDefault="00000000">
            <w:pPr>
              <w:pStyle w:val="TableParagraph"/>
              <w:spacing w:line="268" w:lineRule="exact"/>
              <w:ind w:left="111"/>
            </w:pPr>
            <w:r>
              <w:rPr>
                <w:spacing w:val="-2"/>
              </w:rPr>
              <w:t>06/04/2024</w:t>
            </w:r>
          </w:p>
        </w:tc>
        <w:tc>
          <w:tcPr>
            <w:tcW w:w="2038" w:type="dxa"/>
          </w:tcPr>
          <w:p w14:paraId="5C7D5060" w14:textId="77777777" w:rsidR="003D21B0" w:rsidRDefault="00000000">
            <w:pPr>
              <w:pStyle w:val="TableParagraph"/>
              <w:ind w:left="113" w:right="73"/>
            </w:pPr>
            <w:r>
              <w:t>DGC</w:t>
            </w:r>
            <w:r>
              <w:rPr>
                <w:spacing w:val="-13"/>
              </w:rPr>
              <w:t xml:space="preserve"> </w:t>
            </w:r>
            <w:r>
              <w:t>n.</w:t>
            </w:r>
            <w:r>
              <w:rPr>
                <w:spacing w:val="-12"/>
              </w:rPr>
              <w:t xml:space="preserve"> </w:t>
            </w:r>
            <w:r>
              <w:t>33</w:t>
            </w:r>
            <w:r>
              <w:rPr>
                <w:spacing w:val="-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06/04/2024</w:t>
            </w:r>
          </w:p>
        </w:tc>
      </w:tr>
      <w:tr w:rsidR="003D21B0" w14:paraId="488EBDE5" w14:textId="77777777">
        <w:trPr>
          <w:trHeight w:val="1074"/>
        </w:trPr>
        <w:tc>
          <w:tcPr>
            <w:tcW w:w="2040" w:type="dxa"/>
          </w:tcPr>
          <w:p w14:paraId="54571866" w14:textId="77777777" w:rsidR="003D21B0" w:rsidRDefault="00000000">
            <w:pPr>
              <w:pStyle w:val="TableParagraph"/>
            </w:pPr>
            <w:r>
              <w:rPr>
                <w:spacing w:val="-2"/>
              </w:rPr>
              <w:t xml:space="preserve">Componente </w:t>
            </w:r>
            <w:r>
              <w:t>aggiuntivo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del</w:t>
            </w:r>
          </w:p>
          <w:p w14:paraId="2C4FD906" w14:textId="77777777" w:rsidR="003D21B0" w:rsidRDefault="00000000">
            <w:pPr>
              <w:pStyle w:val="TableParagraph"/>
              <w:spacing w:line="270" w:lineRule="atLeast"/>
              <w:ind w:right="868"/>
            </w:pPr>
            <w:r>
              <w:t xml:space="preserve">Nucleo di </w:t>
            </w:r>
            <w:r>
              <w:rPr>
                <w:spacing w:val="-2"/>
              </w:rPr>
              <w:t>Valutazione</w:t>
            </w:r>
          </w:p>
        </w:tc>
        <w:tc>
          <w:tcPr>
            <w:tcW w:w="2037" w:type="dxa"/>
          </w:tcPr>
          <w:p w14:paraId="0E45781A" w14:textId="77777777" w:rsidR="003D21B0" w:rsidRDefault="00000000">
            <w:pPr>
              <w:pStyle w:val="TableParagraph"/>
              <w:ind w:left="108"/>
            </w:pPr>
            <w:r>
              <w:rPr>
                <w:color w:val="0033CC"/>
                <w:u w:val="single" w:color="0033CC"/>
              </w:rPr>
              <w:t>Dott</w:t>
            </w:r>
            <w:hyperlink r:id="rId6">
              <w:r>
                <w:rPr>
                  <w:color w:val="0033CC"/>
                  <w:u w:val="single" w:color="0033CC"/>
                </w:rPr>
                <w:t>.</w:t>
              </w:r>
              <w:r>
                <w:rPr>
                  <w:color w:val="0033CC"/>
                  <w:spacing w:val="-13"/>
                  <w:u w:val="single" w:color="0033CC"/>
                </w:rPr>
                <w:t xml:space="preserve"> </w:t>
              </w:r>
              <w:r>
                <w:rPr>
                  <w:color w:val="0033CC"/>
                  <w:u w:val="single" w:color="0033CC"/>
                </w:rPr>
                <w:t>Giovanell</w:t>
              </w:r>
              <w:r>
                <w:rPr>
                  <w:color w:val="0033CC"/>
                </w:rPr>
                <w:t>i</w:t>
              </w:r>
            </w:hyperlink>
            <w:r>
              <w:rPr>
                <w:color w:val="0033CC"/>
              </w:rPr>
              <w:t xml:space="preserve"> </w:t>
            </w:r>
            <w:r>
              <w:rPr>
                <w:color w:val="0033CC"/>
                <w:spacing w:val="-2"/>
                <w:u w:val="single" w:color="0033CC"/>
              </w:rPr>
              <w:t>Giampaolo</w:t>
            </w:r>
          </w:p>
        </w:tc>
        <w:tc>
          <w:tcPr>
            <w:tcW w:w="2040" w:type="dxa"/>
          </w:tcPr>
          <w:p w14:paraId="1A1D2469" w14:textId="77777777" w:rsidR="003D21B0" w:rsidRDefault="00000000">
            <w:pPr>
              <w:pStyle w:val="TableParagraph"/>
              <w:spacing w:line="268" w:lineRule="exact"/>
              <w:ind w:left="111"/>
            </w:pPr>
            <w:r>
              <w:t xml:space="preserve">Dal </w:t>
            </w:r>
            <w:r>
              <w:rPr>
                <w:spacing w:val="-2"/>
              </w:rPr>
              <w:t>14/06/2024</w:t>
            </w:r>
          </w:p>
        </w:tc>
        <w:tc>
          <w:tcPr>
            <w:tcW w:w="2039" w:type="dxa"/>
          </w:tcPr>
          <w:p w14:paraId="6B0A9500" w14:textId="77777777" w:rsidR="003D21B0" w:rsidRDefault="00000000">
            <w:pPr>
              <w:pStyle w:val="TableParagraph"/>
              <w:spacing w:line="268" w:lineRule="exact"/>
              <w:ind w:left="109"/>
            </w:pPr>
            <w:r>
              <w:t>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18/03/2027</w:t>
            </w:r>
          </w:p>
        </w:tc>
        <w:tc>
          <w:tcPr>
            <w:tcW w:w="2039" w:type="dxa"/>
          </w:tcPr>
          <w:p w14:paraId="10031E6F" w14:textId="77777777" w:rsidR="003D21B0" w:rsidRDefault="00000000">
            <w:pPr>
              <w:pStyle w:val="TableParagraph"/>
              <w:spacing w:line="268" w:lineRule="exact"/>
            </w:pPr>
            <w:r>
              <w:rPr>
                <w:spacing w:val="-2"/>
              </w:rPr>
              <w:t>Gratuito</w:t>
            </w:r>
          </w:p>
        </w:tc>
        <w:tc>
          <w:tcPr>
            <w:tcW w:w="2039" w:type="dxa"/>
          </w:tcPr>
          <w:p w14:paraId="62B33E7F" w14:textId="77777777" w:rsidR="003D21B0" w:rsidRDefault="00000000">
            <w:pPr>
              <w:pStyle w:val="TableParagraph"/>
              <w:spacing w:line="268" w:lineRule="exact"/>
              <w:ind w:left="111"/>
            </w:pPr>
            <w:r>
              <w:rPr>
                <w:spacing w:val="-2"/>
              </w:rPr>
              <w:t>14/06/2024</w:t>
            </w:r>
          </w:p>
        </w:tc>
        <w:tc>
          <w:tcPr>
            <w:tcW w:w="2038" w:type="dxa"/>
          </w:tcPr>
          <w:p w14:paraId="1171747E" w14:textId="77777777" w:rsidR="003D21B0" w:rsidRDefault="00000000">
            <w:pPr>
              <w:pStyle w:val="TableParagraph"/>
              <w:ind w:left="113" w:right="73"/>
            </w:pPr>
            <w:r>
              <w:t>Decreto</w:t>
            </w:r>
            <w:r>
              <w:rPr>
                <w:spacing w:val="-13"/>
              </w:rPr>
              <w:t xml:space="preserve"> </w:t>
            </w:r>
            <w:r>
              <w:t>n.</w:t>
            </w:r>
            <w:r>
              <w:rPr>
                <w:spacing w:val="-12"/>
              </w:rPr>
              <w:t xml:space="preserve"> </w:t>
            </w:r>
            <w:r>
              <w:t>8</w:t>
            </w:r>
            <w:r>
              <w:rPr>
                <w:spacing w:val="-13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14/06/2024</w:t>
            </w:r>
          </w:p>
        </w:tc>
      </w:tr>
      <w:tr w:rsidR="003D21B0" w14:paraId="54E4A478" w14:textId="77777777">
        <w:trPr>
          <w:trHeight w:val="1339"/>
        </w:trPr>
        <w:tc>
          <w:tcPr>
            <w:tcW w:w="2040" w:type="dxa"/>
          </w:tcPr>
          <w:p w14:paraId="2717D5E8" w14:textId="77777777" w:rsidR="003D21B0" w:rsidRDefault="00000000">
            <w:pPr>
              <w:pStyle w:val="TableParagraph"/>
            </w:pPr>
            <w:r>
              <w:t xml:space="preserve">INDAGINE ISTAT </w:t>
            </w:r>
            <w:r>
              <w:rPr>
                <w:spacing w:val="-2"/>
              </w:rPr>
              <w:t>MULTISCOPO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SULLE FAMIGLIE.</w:t>
            </w:r>
          </w:p>
          <w:p w14:paraId="5875E558" w14:textId="77777777" w:rsidR="003D21B0" w:rsidRDefault="00000000">
            <w:pPr>
              <w:pStyle w:val="TableParagraph"/>
              <w:spacing w:line="267" w:lineRule="exact"/>
            </w:pPr>
            <w:r>
              <w:t>INCARICHI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AI</w:t>
            </w:r>
          </w:p>
          <w:p w14:paraId="3DEC466C" w14:textId="77777777" w:rsidR="003D21B0" w:rsidRDefault="00000000">
            <w:pPr>
              <w:pStyle w:val="TableParagraph"/>
              <w:spacing w:line="249" w:lineRule="exact"/>
            </w:pPr>
            <w:r>
              <w:rPr>
                <w:spacing w:val="-2"/>
              </w:rPr>
              <w:t>RILEVATORI.</w:t>
            </w:r>
          </w:p>
        </w:tc>
        <w:tc>
          <w:tcPr>
            <w:tcW w:w="2037" w:type="dxa"/>
          </w:tcPr>
          <w:p w14:paraId="2C5674D4" w14:textId="77777777" w:rsidR="003D21B0" w:rsidRDefault="003D21B0">
            <w:pPr>
              <w:pStyle w:val="TableParagraph"/>
              <w:spacing w:before="3"/>
              <w:ind w:left="0"/>
              <w:rPr>
                <w:rFonts w:ascii="Times New Roman"/>
                <w:sz w:val="25"/>
              </w:rPr>
            </w:pPr>
          </w:p>
          <w:p w14:paraId="0BCCA975" w14:textId="77777777" w:rsidR="003D21B0" w:rsidRDefault="00000000">
            <w:pPr>
              <w:pStyle w:val="TableParagraph"/>
              <w:ind w:left="94"/>
            </w:pPr>
            <w:hyperlink r:id="rId7">
              <w:r>
                <w:rPr>
                  <w:color w:val="0033CC"/>
                  <w:u w:val="single" w:color="0033CC"/>
                </w:rPr>
                <w:t>Benassi</w:t>
              </w:r>
              <w:r>
                <w:rPr>
                  <w:color w:val="0033CC"/>
                  <w:spacing w:val="-3"/>
                  <w:u w:val="single" w:color="0033CC"/>
                </w:rPr>
                <w:t xml:space="preserve"> </w:t>
              </w:r>
              <w:r>
                <w:rPr>
                  <w:color w:val="0033CC"/>
                  <w:spacing w:val="-2"/>
                  <w:u w:val="single" w:color="0033CC"/>
                </w:rPr>
                <w:t>Monia</w:t>
              </w:r>
            </w:hyperlink>
          </w:p>
        </w:tc>
        <w:tc>
          <w:tcPr>
            <w:tcW w:w="2040" w:type="dxa"/>
          </w:tcPr>
          <w:p w14:paraId="458DA912" w14:textId="77777777" w:rsidR="003D21B0" w:rsidRDefault="003D21B0">
            <w:pPr>
              <w:pStyle w:val="TableParagraph"/>
              <w:spacing w:before="10"/>
              <w:ind w:left="0"/>
              <w:rPr>
                <w:rFonts w:ascii="Times New Roman"/>
              </w:rPr>
            </w:pPr>
          </w:p>
          <w:p w14:paraId="669C00E3" w14:textId="77777777" w:rsidR="003D21B0" w:rsidRDefault="00000000">
            <w:pPr>
              <w:pStyle w:val="TableParagraph"/>
              <w:ind w:left="111"/>
            </w:pPr>
            <w:r>
              <w:rPr>
                <w:spacing w:val="-2"/>
              </w:rPr>
              <w:t>08/02/2024</w:t>
            </w:r>
          </w:p>
        </w:tc>
        <w:tc>
          <w:tcPr>
            <w:tcW w:w="2039" w:type="dxa"/>
          </w:tcPr>
          <w:p w14:paraId="09DAED25" w14:textId="77777777" w:rsidR="003D21B0" w:rsidRDefault="003D21B0">
            <w:pPr>
              <w:pStyle w:val="TableParagraph"/>
              <w:spacing w:before="10"/>
              <w:ind w:left="0"/>
              <w:rPr>
                <w:rFonts w:ascii="Times New Roman"/>
              </w:rPr>
            </w:pPr>
          </w:p>
          <w:p w14:paraId="2EC84E67" w14:textId="77777777" w:rsidR="003D21B0" w:rsidRDefault="00000000">
            <w:pPr>
              <w:pStyle w:val="TableParagraph"/>
              <w:ind w:left="109" w:right="516"/>
            </w:pPr>
            <w:r>
              <w:t>Fine</w:t>
            </w:r>
            <w:r>
              <w:rPr>
                <w:spacing w:val="-13"/>
              </w:rPr>
              <w:t xml:space="preserve"> </w:t>
            </w:r>
            <w:r>
              <w:t xml:space="preserve">rilevazione </w:t>
            </w:r>
            <w:r>
              <w:rPr>
                <w:spacing w:val="-2"/>
              </w:rPr>
              <w:t>statistica</w:t>
            </w:r>
          </w:p>
        </w:tc>
        <w:tc>
          <w:tcPr>
            <w:tcW w:w="2039" w:type="dxa"/>
          </w:tcPr>
          <w:p w14:paraId="55749477" w14:textId="77777777" w:rsidR="003D21B0" w:rsidRDefault="003D21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039" w:type="dxa"/>
          </w:tcPr>
          <w:p w14:paraId="74708B45" w14:textId="77777777" w:rsidR="003D21B0" w:rsidRDefault="003D21B0">
            <w:pPr>
              <w:pStyle w:val="TableParagraph"/>
              <w:spacing w:before="10"/>
              <w:ind w:left="0"/>
              <w:rPr>
                <w:rFonts w:ascii="Times New Roman"/>
              </w:rPr>
            </w:pPr>
          </w:p>
          <w:p w14:paraId="1C9BC171" w14:textId="77777777" w:rsidR="003D21B0" w:rsidRDefault="00000000">
            <w:pPr>
              <w:pStyle w:val="TableParagraph"/>
              <w:ind w:left="111"/>
            </w:pPr>
            <w:r>
              <w:rPr>
                <w:spacing w:val="-2"/>
              </w:rPr>
              <w:t>08/02/2024</w:t>
            </w:r>
          </w:p>
        </w:tc>
        <w:tc>
          <w:tcPr>
            <w:tcW w:w="2038" w:type="dxa"/>
          </w:tcPr>
          <w:p w14:paraId="1E58CAC5" w14:textId="77777777" w:rsidR="003D21B0" w:rsidRDefault="003D21B0">
            <w:pPr>
              <w:pStyle w:val="TableParagraph"/>
              <w:spacing w:before="10"/>
              <w:ind w:left="0"/>
              <w:rPr>
                <w:rFonts w:ascii="Times New Roman"/>
              </w:rPr>
            </w:pPr>
          </w:p>
          <w:p w14:paraId="4F679C51" w14:textId="77777777" w:rsidR="003D21B0" w:rsidRDefault="00000000">
            <w:pPr>
              <w:pStyle w:val="TableParagraph"/>
              <w:ind w:left="113" w:right="73"/>
            </w:pPr>
            <w:r>
              <w:t>Determinazione</w:t>
            </w:r>
            <w:r>
              <w:rPr>
                <w:spacing w:val="-13"/>
              </w:rPr>
              <w:t xml:space="preserve"> </w:t>
            </w:r>
            <w:r>
              <w:t>n. 34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08/02/2024</w:t>
            </w:r>
          </w:p>
        </w:tc>
      </w:tr>
      <w:tr w:rsidR="003D21B0" w14:paraId="46C4CF35" w14:textId="77777777">
        <w:trPr>
          <w:trHeight w:val="1343"/>
        </w:trPr>
        <w:tc>
          <w:tcPr>
            <w:tcW w:w="2040" w:type="dxa"/>
          </w:tcPr>
          <w:p w14:paraId="62866FA6" w14:textId="77777777" w:rsidR="003D21B0" w:rsidRDefault="00000000">
            <w:pPr>
              <w:pStyle w:val="TableParagraph"/>
            </w:pPr>
            <w:r>
              <w:t xml:space="preserve">INDAGINE ISTAT </w:t>
            </w:r>
            <w:r>
              <w:rPr>
                <w:spacing w:val="-2"/>
              </w:rPr>
              <w:t>MULTISCOPO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SULLE FAMIGLIE.</w:t>
            </w:r>
          </w:p>
          <w:p w14:paraId="5A762E43" w14:textId="77777777" w:rsidR="003D21B0" w:rsidRDefault="00000000">
            <w:pPr>
              <w:pStyle w:val="TableParagraph"/>
              <w:spacing w:line="270" w:lineRule="atLeast"/>
              <w:ind w:right="753"/>
            </w:pPr>
            <w:r>
              <w:t>INCARICHI</w:t>
            </w:r>
            <w:r>
              <w:rPr>
                <w:spacing w:val="-13"/>
              </w:rPr>
              <w:t xml:space="preserve"> </w:t>
            </w:r>
            <w:r>
              <w:t xml:space="preserve">AI </w:t>
            </w:r>
            <w:r>
              <w:rPr>
                <w:spacing w:val="-2"/>
              </w:rPr>
              <w:t>RILEVATORI.</w:t>
            </w:r>
          </w:p>
        </w:tc>
        <w:tc>
          <w:tcPr>
            <w:tcW w:w="2037" w:type="dxa"/>
          </w:tcPr>
          <w:p w14:paraId="02D99CF5" w14:textId="77777777" w:rsidR="003D21B0" w:rsidRDefault="003D21B0">
            <w:pPr>
              <w:pStyle w:val="TableParagraph"/>
              <w:spacing w:before="3"/>
              <w:ind w:left="0"/>
              <w:rPr>
                <w:rFonts w:ascii="Times New Roman"/>
                <w:sz w:val="23"/>
              </w:rPr>
            </w:pPr>
          </w:p>
          <w:p w14:paraId="71670398" w14:textId="77777777" w:rsidR="003D21B0" w:rsidRDefault="00000000">
            <w:pPr>
              <w:pStyle w:val="TableParagraph"/>
              <w:ind w:left="108"/>
            </w:pPr>
            <w:hyperlink r:id="rId8">
              <w:r>
                <w:rPr>
                  <w:color w:val="0033CC"/>
                  <w:u w:val="single" w:color="0033CC"/>
                </w:rPr>
                <w:t xml:space="preserve">Costi </w:t>
              </w:r>
              <w:r>
                <w:rPr>
                  <w:color w:val="0033CC"/>
                  <w:spacing w:val="-2"/>
                  <w:u w:val="single" w:color="0033CC"/>
                </w:rPr>
                <w:t>Francesca</w:t>
              </w:r>
            </w:hyperlink>
          </w:p>
        </w:tc>
        <w:tc>
          <w:tcPr>
            <w:tcW w:w="2040" w:type="dxa"/>
          </w:tcPr>
          <w:p w14:paraId="1801DEF3" w14:textId="77777777" w:rsidR="003D21B0" w:rsidRDefault="003D21B0">
            <w:pPr>
              <w:pStyle w:val="TableParagraph"/>
              <w:spacing w:before="3"/>
              <w:ind w:left="0"/>
              <w:rPr>
                <w:rFonts w:ascii="Times New Roman"/>
                <w:sz w:val="23"/>
              </w:rPr>
            </w:pPr>
          </w:p>
          <w:p w14:paraId="1AD2DD15" w14:textId="77777777" w:rsidR="003D21B0" w:rsidRDefault="00000000">
            <w:pPr>
              <w:pStyle w:val="TableParagraph"/>
              <w:ind w:left="111"/>
            </w:pPr>
            <w:r>
              <w:rPr>
                <w:spacing w:val="-2"/>
              </w:rPr>
              <w:t>08/02/2024</w:t>
            </w:r>
          </w:p>
        </w:tc>
        <w:tc>
          <w:tcPr>
            <w:tcW w:w="2039" w:type="dxa"/>
          </w:tcPr>
          <w:p w14:paraId="26782913" w14:textId="77777777" w:rsidR="003D21B0" w:rsidRDefault="003D21B0">
            <w:pPr>
              <w:pStyle w:val="TableParagraph"/>
              <w:spacing w:before="3"/>
              <w:ind w:left="0"/>
              <w:rPr>
                <w:rFonts w:ascii="Times New Roman"/>
                <w:sz w:val="23"/>
              </w:rPr>
            </w:pPr>
          </w:p>
          <w:p w14:paraId="6ACC8B73" w14:textId="77777777" w:rsidR="003D21B0" w:rsidRDefault="00000000">
            <w:pPr>
              <w:pStyle w:val="TableParagraph"/>
              <w:ind w:left="109" w:right="516"/>
            </w:pPr>
            <w:r>
              <w:t>Fine</w:t>
            </w:r>
            <w:r>
              <w:rPr>
                <w:spacing w:val="-13"/>
              </w:rPr>
              <w:t xml:space="preserve"> </w:t>
            </w:r>
            <w:r>
              <w:t xml:space="preserve">rilevazione </w:t>
            </w:r>
            <w:r>
              <w:rPr>
                <w:spacing w:val="-2"/>
              </w:rPr>
              <w:t>statistica</w:t>
            </w:r>
          </w:p>
        </w:tc>
        <w:tc>
          <w:tcPr>
            <w:tcW w:w="2039" w:type="dxa"/>
          </w:tcPr>
          <w:p w14:paraId="440EBAE8" w14:textId="77777777" w:rsidR="003D21B0" w:rsidRDefault="003D21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039" w:type="dxa"/>
          </w:tcPr>
          <w:p w14:paraId="04252123" w14:textId="77777777" w:rsidR="003D21B0" w:rsidRDefault="003D21B0">
            <w:pPr>
              <w:pStyle w:val="TableParagraph"/>
              <w:spacing w:before="3"/>
              <w:ind w:left="0"/>
              <w:rPr>
                <w:rFonts w:ascii="Times New Roman"/>
                <w:sz w:val="23"/>
              </w:rPr>
            </w:pPr>
          </w:p>
          <w:p w14:paraId="1F7500CD" w14:textId="77777777" w:rsidR="003D21B0" w:rsidRDefault="00000000">
            <w:pPr>
              <w:pStyle w:val="TableParagraph"/>
              <w:ind w:left="111"/>
            </w:pPr>
            <w:r>
              <w:rPr>
                <w:spacing w:val="-2"/>
              </w:rPr>
              <w:t>08/02/2024</w:t>
            </w:r>
          </w:p>
        </w:tc>
        <w:tc>
          <w:tcPr>
            <w:tcW w:w="2038" w:type="dxa"/>
          </w:tcPr>
          <w:p w14:paraId="66AC7E14" w14:textId="77777777" w:rsidR="003D21B0" w:rsidRDefault="003D21B0">
            <w:pPr>
              <w:pStyle w:val="TableParagraph"/>
              <w:spacing w:before="3"/>
              <w:ind w:left="0"/>
              <w:rPr>
                <w:rFonts w:ascii="Times New Roman"/>
                <w:sz w:val="23"/>
              </w:rPr>
            </w:pPr>
          </w:p>
          <w:p w14:paraId="026DBBA8" w14:textId="77777777" w:rsidR="003D21B0" w:rsidRDefault="00000000">
            <w:pPr>
              <w:pStyle w:val="TableParagraph"/>
              <w:ind w:left="113" w:right="73"/>
            </w:pPr>
            <w:r>
              <w:t>Determinazione</w:t>
            </w:r>
            <w:r>
              <w:rPr>
                <w:spacing w:val="-13"/>
              </w:rPr>
              <w:t xml:space="preserve"> </w:t>
            </w:r>
            <w:r>
              <w:t>n. 34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08/02/2024</w:t>
            </w:r>
          </w:p>
        </w:tc>
      </w:tr>
      <w:tr w:rsidR="003D21B0" w14:paraId="71EFB97B" w14:textId="77777777">
        <w:trPr>
          <w:trHeight w:val="1342"/>
        </w:trPr>
        <w:tc>
          <w:tcPr>
            <w:tcW w:w="2040" w:type="dxa"/>
          </w:tcPr>
          <w:p w14:paraId="074E006C" w14:textId="77777777" w:rsidR="003D21B0" w:rsidRDefault="00000000">
            <w:pPr>
              <w:pStyle w:val="TableParagraph"/>
            </w:pPr>
            <w:r>
              <w:t xml:space="preserve">INDAGINE ISTAT </w:t>
            </w:r>
            <w:r>
              <w:rPr>
                <w:spacing w:val="-2"/>
              </w:rPr>
              <w:t>MULTISCOPO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SULLE FAMIGLIE.</w:t>
            </w:r>
          </w:p>
          <w:p w14:paraId="5672E362" w14:textId="77777777" w:rsidR="003D21B0" w:rsidRDefault="00000000">
            <w:pPr>
              <w:pStyle w:val="TableParagraph"/>
              <w:spacing w:line="267" w:lineRule="exact"/>
            </w:pPr>
            <w:r>
              <w:t>INCARICHI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AI</w:t>
            </w:r>
          </w:p>
          <w:p w14:paraId="108A10A1" w14:textId="77777777" w:rsidR="003D21B0" w:rsidRDefault="00000000">
            <w:pPr>
              <w:pStyle w:val="TableParagraph"/>
              <w:spacing w:line="251" w:lineRule="exact"/>
            </w:pPr>
            <w:r>
              <w:rPr>
                <w:spacing w:val="-2"/>
              </w:rPr>
              <w:t>RILEVATORI.</w:t>
            </w:r>
          </w:p>
        </w:tc>
        <w:tc>
          <w:tcPr>
            <w:tcW w:w="2037" w:type="dxa"/>
          </w:tcPr>
          <w:p w14:paraId="1BACA4CA" w14:textId="77777777" w:rsidR="003D21B0" w:rsidRDefault="003D21B0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</w:p>
          <w:p w14:paraId="493AAAFB" w14:textId="77777777" w:rsidR="003D21B0" w:rsidRDefault="00000000">
            <w:pPr>
              <w:pStyle w:val="TableParagraph"/>
              <w:ind w:left="108"/>
            </w:pPr>
            <w:hyperlink r:id="rId9">
              <w:r>
                <w:rPr>
                  <w:color w:val="0033CC"/>
                  <w:u w:val="single" w:color="0033CC"/>
                </w:rPr>
                <w:t>Garau</w:t>
              </w:r>
              <w:r>
                <w:rPr>
                  <w:color w:val="0033CC"/>
                  <w:spacing w:val="-5"/>
                  <w:u w:val="single" w:color="0033CC"/>
                </w:rPr>
                <w:t xml:space="preserve"> </w:t>
              </w:r>
              <w:r>
                <w:rPr>
                  <w:color w:val="0033CC"/>
                  <w:spacing w:val="-2"/>
                  <w:u w:val="single" w:color="0033CC"/>
                </w:rPr>
                <w:t>Valeria</w:t>
              </w:r>
            </w:hyperlink>
          </w:p>
        </w:tc>
        <w:tc>
          <w:tcPr>
            <w:tcW w:w="2040" w:type="dxa"/>
          </w:tcPr>
          <w:p w14:paraId="6ABE319A" w14:textId="77777777" w:rsidR="003D21B0" w:rsidRDefault="003D21B0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</w:p>
          <w:p w14:paraId="1D81D9A8" w14:textId="77777777" w:rsidR="003D21B0" w:rsidRDefault="00000000">
            <w:pPr>
              <w:pStyle w:val="TableParagraph"/>
              <w:ind w:left="111"/>
            </w:pPr>
            <w:r>
              <w:rPr>
                <w:spacing w:val="-2"/>
              </w:rPr>
              <w:t>08/02/2024</w:t>
            </w:r>
          </w:p>
        </w:tc>
        <w:tc>
          <w:tcPr>
            <w:tcW w:w="2039" w:type="dxa"/>
          </w:tcPr>
          <w:p w14:paraId="1987CD69" w14:textId="77777777" w:rsidR="003D21B0" w:rsidRDefault="003D21B0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</w:p>
          <w:p w14:paraId="09E004A6" w14:textId="77777777" w:rsidR="003D21B0" w:rsidRDefault="00000000">
            <w:pPr>
              <w:pStyle w:val="TableParagraph"/>
              <w:ind w:left="109" w:right="516"/>
            </w:pPr>
            <w:r>
              <w:t>Fine</w:t>
            </w:r>
            <w:r>
              <w:rPr>
                <w:spacing w:val="-13"/>
              </w:rPr>
              <w:t xml:space="preserve"> </w:t>
            </w:r>
            <w:r>
              <w:t xml:space="preserve">rilevazione </w:t>
            </w:r>
            <w:r>
              <w:rPr>
                <w:spacing w:val="-2"/>
              </w:rPr>
              <w:t>statistica</w:t>
            </w:r>
          </w:p>
        </w:tc>
        <w:tc>
          <w:tcPr>
            <w:tcW w:w="2039" w:type="dxa"/>
          </w:tcPr>
          <w:p w14:paraId="721EFD10" w14:textId="77777777" w:rsidR="003D21B0" w:rsidRDefault="003D21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039" w:type="dxa"/>
          </w:tcPr>
          <w:p w14:paraId="29DF47D3" w14:textId="77777777" w:rsidR="003D21B0" w:rsidRDefault="003D21B0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</w:p>
          <w:p w14:paraId="75D32A9D" w14:textId="77777777" w:rsidR="003D21B0" w:rsidRDefault="00000000">
            <w:pPr>
              <w:pStyle w:val="TableParagraph"/>
              <w:ind w:left="111"/>
            </w:pPr>
            <w:r>
              <w:rPr>
                <w:spacing w:val="-2"/>
              </w:rPr>
              <w:t>08/02/2024</w:t>
            </w:r>
          </w:p>
        </w:tc>
        <w:tc>
          <w:tcPr>
            <w:tcW w:w="2038" w:type="dxa"/>
          </w:tcPr>
          <w:p w14:paraId="4116B562" w14:textId="77777777" w:rsidR="003D21B0" w:rsidRDefault="003D21B0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</w:p>
          <w:p w14:paraId="1F393D41" w14:textId="77777777" w:rsidR="003D21B0" w:rsidRDefault="00000000">
            <w:pPr>
              <w:pStyle w:val="TableParagraph"/>
              <w:ind w:left="113" w:right="73"/>
            </w:pPr>
            <w:r>
              <w:t>Determinazione</w:t>
            </w:r>
            <w:r>
              <w:rPr>
                <w:spacing w:val="-13"/>
              </w:rPr>
              <w:t xml:space="preserve"> </w:t>
            </w:r>
            <w:r>
              <w:t>n. 34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08/02/2024</w:t>
            </w:r>
          </w:p>
        </w:tc>
      </w:tr>
      <w:tr w:rsidR="00C704AC" w14:paraId="10D654F0" w14:textId="77777777" w:rsidTr="00C57F86">
        <w:trPr>
          <w:trHeight w:val="1342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3AE1" w14:textId="77777777" w:rsidR="00C704AC" w:rsidRDefault="00C704AC" w:rsidP="00C704AC">
            <w:r>
              <w:t xml:space="preserve">Componente commissione giudicatrice selezione pubblica per la copertura a tempo pieno </w:t>
            </w:r>
            <w:proofErr w:type="spellStart"/>
            <w:r>
              <w:t>ed</w:t>
            </w:r>
            <w:proofErr w:type="spellEnd"/>
            <w:r>
              <w:t xml:space="preserve"> indeterminato, di n. 1 </w:t>
            </w:r>
            <w:r>
              <w:lastRenderedPageBreak/>
              <w:t>posto al profilo</w:t>
            </w:r>
          </w:p>
          <w:p w14:paraId="509A2BBC" w14:textId="45147951" w:rsidR="00C704AC" w:rsidRDefault="00C704AC" w:rsidP="00C704AC">
            <w:pPr>
              <w:pStyle w:val="TableParagraph"/>
            </w:pPr>
            <w:r>
              <w:t>professionale di “Istruttore Amministrativo” Area degli Istruttori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AE0D" w14:textId="615F9B98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rPr>
                <w:color w:val="0033CC"/>
                <w:u w:val="single" w:color="0033CC"/>
              </w:rPr>
              <w:lastRenderedPageBreak/>
              <w:t>Dott</w:t>
            </w:r>
            <w:hyperlink r:id="rId10">
              <w:r>
                <w:rPr>
                  <w:color w:val="0033CC"/>
                  <w:u w:val="single" w:color="0033CC"/>
                </w:rPr>
                <w:t>.</w:t>
              </w:r>
              <w:r>
                <w:rPr>
                  <w:color w:val="0033CC"/>
                  <w:spacing w:val="-13"/>
                  <w:u w:val="single" w:color="0033CC"/>
                </w:rPr>
                <w:t xml:space="preserve"> </w:t>
              </w:r>
              <w:r>
                <w:rPr>
                  <w:color w:val="0033CC"/>
                  <w:u w:val="single" w:color="0033CC"/>
                </w:rPr>
                <w:t>Giovanell</w:t>
              </w:r>
              <w:r>
                <w:rPr>
                  <w:color w:val="0033CC"/>
                </w:rPr>
                <w:t>i</w:t>
              </w:r>
            </w:hyperlink>
            <w:r>
              <w:rPr>
                <w:color w:val="0033CC"/>
              </w:rPr>
              <w:t xml:space="preserve"> </w:t>
            </w:r>
            <w:r>
              <w:rPr>
                <w:color w:val="0033CC"/>
                <w:spacing w:val="-2"/>
                <w:u w:val="single" w:color="0033CC"/>
              </w:rPr>
              <w:t>Giampaolo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11FF" w14:textId="4C17F5BE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Dal 13.06.2024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4557" w14:textId="4E3B5B21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Al 25.07.2024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1569" w14:textId="5623EA69" w:rsidR="00C704AC" w:rsidRDefault="00C704AC" w:rsidP="00C704AC">
            <w:pPr>
              <w:pStyle w:val="TableParagraph"/>
              <w:ind w:left="0"/>
              <w:rPr>
                <w:rFonts w:ascii="Times New Roman"/>
              </w:rPr>
            </w:pPr>
            <w:r>
              <w:t>464,64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5243" w14:textId="3AE4ADCA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13/06/2024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8425" w14:textId="71EBEA95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determinazione n. 182 del 13.06.2024</w:t>
            </w:r>
          </w:p>
        </w:tc>
      </w:tr>
      <w:tr w:rsidR="00C704AC" w14:paraId="7017650C" w14:textId="77777777" w:rsidTr="00C57F86">
        <w:trPr>
          <w:trHeight w:val="1342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4BEC" w14:textId="77777777" w:rsidR="00C704AC" w:rsidRDefault="00C704AC" w:rsidP="00C704AC">
            <w:r>
              <w:t>Componente commissione giudicatrice selezione pubblica per il conferimento di un</w:t>
            </w:r>
          </w:p>
          <w:p w14:paraId="67D43E86" w14:textId="77777777" w:rsidR="00C704AC" w:rsidRDefault="00C704AC" w:rsidP="00C704AC">
            <w:r>
              <w:t>incarico a tempo determinato ai sensi dell'art. 110 c.1 del d.lgs. 267/2000, di "Funzionario</w:t>
            </w:r>
          </w:p>
          <w:p w14:paraId="1D2C7A4E" w14:textId="546F97D0" w:rsidR="00C704AC" w:rsidRDefault="00C704AC" w:rsidP="00C704AC">
            <w:pPr>
              <w:pStyle w:val="TableParagraph"/>
            </w:pPr>
            <w:r>
              <w:t>Tecnico"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C326" w14:textId="743780A4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rPr>
                <w:color w:val="0033CC"/>
                <w:u w:val="single" w:color="0033CC"/>
              </w:rPr>
              <w:t>Dott</w:t>
            </w:r>
            <w:hyperlink r:id="rId11">
              <w:r>
                <w:rPr>
                  <w:color w:val="0033CC"/>
                  <w:u w:val="single" w:color="0033CC"/>
                </w:rPr>
                <w:t>.</w:t>
              </w:r>
              <w:r>
                <w:rPr>
                  <w:color w:val="0033CC"/>
                  <w:spacing w:val="-13"/>
                  <w:u w:val="single" w:color="0033CC"/>
                </w:rPr>
                <w:t xml:space="preserve"> </w:t>
              </w:r>
              <w:r>
                <w:rPr>
                  <w:color w:val="0033CC"/>
                  <w:u w:val="single" w:color="0033CC"/>
                </w:rPr>
                <w:t>Giovanell</w:t>
              </w:r>
              <w:r>
                <w:rPr>
                  <w:color w:val="0033CC"/>
                </w:rPr>
                <w:t>i</w:t>
              </w:r>
            </w:hyperlink>
            <w:r>
              <w:rPr>
                <w:color w:val="0033CC"/>
              </w:rPr>
              <w:t xml:space="preserve"> </w:t>
            </w:r>
            <w:r>
              <w:rPr>
                <w:color w:val="0033CC"/>
                <w:spacing w:val="-2"/>
                <w:u w:val="single" w:color="0033CC"/>
              </w:rPr>
              <w:t>Giampaolo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6737" w14:textId="59978519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Dal 25.10.2024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7DBA" w14:textId="24D9F623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Al 14.11.2024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0CC2" w14:textId="58C45F53" w:rsidR="00C704AC" w:rsidRDefault="00C704AC" w:rsidP="00C704AC">
            <w:pPr>
              <w:pStyle w:val="TableParagraph"/>
              <w:ind w:left="0"/>
              <w:rPr>
                <w:rFonts w:ascii="Times New Roman"/>
              </w:rPr>
            </w:pPr>
            <w:r>
              <w:t>661,10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2D32" w14:textId="0089DF5A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25/10/2024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8BEA" w14:textId="444A3E43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decreto n. 17 del 25.10.2024</w:t>
            </w:r>
          </w:p>
        </w:tc>
      </w:tr>
      <w:tr w:rsidR="00C704AC" w14:paraId="2D6CE966" w14:textId="77777777" w:rsidTr="00C57F86">
        <w:trPr>
          <w:trHeight w:val="1342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7B26" w14:textId="6F435D84" w:rsidR="00C704AC" w:rsidRDefault="00C704AC" w:rsidP="00C704AC">
            <w:pPr>
              <w:pStyle w:val="TableParagraph"/>
            </w:pPr>
            <w:r>
              <w:t>Componente esperto esterno all’ente della struttura “controlli successivi sugli atti”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170E" w14:textId="42CE0763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rPr>
                <w:color w:val="0033CC"/>
                <w:u w:val="single" w:color="0033CC"/>
              </w:rPr>
              <w:t>Dott</w:t>
            </w:r>
            <w:hyperlink r:id="rId12">
              <w:r>
                <w:rPr>
                  <w:color w:val="0033CC"/>
                  <w:u w:val="single" w:color="0033CC"/>
                </w:rPr>
                <w:t>.</w:t>
              </w:r>
              <w:r>
                <w:rPr>
                  <w:color w:val="0033CC"/>
                  <w:spacing w:val="-13"/>
                  <w:u w:val="single" w:color="0033CC"/>
                </w:rPr>
                <w:t xml:space="preserve"> </w:t>
              </w:r>
              <w:r>
                <w:rPr>
                  <w:color w:val="0033CC"/>
                  <w:u w:val="single" w:color="0033CC"/>
                </w:rPr>
                <w:t>Giovanell</w:t>
              </w:r>
              <w:r>
                <w:rPr>
                  <w:color w:val="0033CC"/>
                </w:rPr>
                <w:t>i</w:t>
              </w:r>
            </w:hyperlink>
            <w:r>
              <w:rPr>
                <w:color w:val="0033CC"/>
              </w:rPr>
              <w:t xml:space="preserve"> </w:t>
            </w:r>
            <w:r>
              <w:rPr>
                <w:color w:val="0033CC"/>
                <w:spacing w:val="-2"/>
                <w:u w:val="single" w:color="0033CC"/>
              </w:rPr>
              <w:t>Giampaolo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3B0A" w14:textId="4AB4C5D5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Dal 31/10/2024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F5D" w14:textId="1416553F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Al 30/10/2025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78A8" w14:textId="37D115B3" w:rsidR="00C704AC" w:rsidRDefault="00C704AC" w:rsidP="00C704AC">
            <w:pPr>
              <w:pStyle w:val="TableParagraph"/>
              <w:ind w:left="0"/>
              <w:rPr>
                <w:rFonts w:ascii="Times New Roman"/>
              </w:rPr>
            </w:pPr>
            <w:r>
              <w:t>1.000,00 annui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B5DF" w14:textId="6B3A3643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31/10/2024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1AFC" w14:textId="3340980F" w:rsidR="00C704AC" w:rsidRDefault="00C704AC" w:rsidP="00C704AC">
            <w:pPr>
              <w:pStyle w:val="TableParagraph"/>
              <w:spacing w:before="1"/>
              <w:ind w:left="0"/>
              <w:rPr>
                <w:rFonts w:ascii="Times New Roman"/>
                <w:sz w:val="23"/>
              </w:rPr>
            </w:pPr>
            <w:r>
              <w:t>Decreto n. 18 del 31/10/2024</w:t>
            </w:r>
          </w:p>
        </w:tc>
      </w:tr>
    </w:tbl>
    <w:p w14:paraId="14AB9FD8" w14:textId="77777777" w:rsidR="00C3256B" w:rsidRDefault="00C3256B"/>
    <w:sectPr w:rsidR="00C3256B">
      <w:type w:val="continuous"/>
      <w:pgSz w:w="16840" w:h="11910" w:orient="landscape"/>
      <w:pgMar w:top="1100" w:right="13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D21B0"/>
    <w:rsid w:val="003D21B0"/>
    <w:rsid w:val="00C3256B"/>
    <w:rsid w:val="00C704AC"/>
    <w:rsid w:val="00FA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745FA"/>
  <w15:docId w15:val="{20DDAA05-CC49-4AB1-B60D-DA760B75C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spacing w:before="3"/>
    </w:pPr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95.62.175.163/comuneserramazzoni/comune/consulenti_collaboratori_3/istat.aspx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195.62.175.163/comuneserramazzoni/comune/consulenti_collaboratori_3/istat.aspx" TargetMode="External"/><Relationship Id="rId12" Type="http://schemas.openxmlformats.org/officeDocument/2006/relationships/hyperlink" Target="http://195.62.175.163/comuneserramazzoni/comune/consulenti_collaboratori_3/giovanelli.asp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195.62.175.163/comuneserramazzoni/comune/consulenti_collaboratori_3/giovanelli.aspx" TargetMode="External"/><Relationship Id="rId11" Type="http://schemas.openxmlformats.org/officeDocument/2006/relationships/hyperlink" Target="http://195.62.175.163/comuneserramazzoni/comune/consulenti_collaboratori_3/giovanelli.aspx" TargetMode="External"/><Relationship Id="rId5" Type="http://schemas.openxmlformats.org/officeDocument/2006/relationships/hyperlink" Target="http://195.62.175.163/comuneserramazzoni/comune/consulenti_collaboratori_3/giovanelli.aspx" TargetMode="External"/><Relationship Id="rId10" Type="http://schemas.openxmlformats.org/officeDocument/2006/relationships/hyperlink" Target="http://195.62.175.163/comuneserramazzoni/comune/consulenti_collaboratori_3/giovanelli.aspx" TargetMode="External"/><Relationship Id="rId4" Type="http://schemas.openxmlformats.org/officeDocument/2006/relationships/hyperlink" Target="http://195.62.175.163/comuneserramazzoni/comune/consulenti_collaboratori_3/ambotta.aspx" TargetMode="External"/><Relationship Id="rId9" Type="http://schemas.openxmlformats.org/officeDocument/2006/relationships/hyperlink" Target="http://195.62.175.163/comuneserramazzoni/comune/consulenti_collaboratori_3/istat.asp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tuffoli</dc:creator>
  <cp:lastModifiedBy>ppallino</cp:lastModifiedBy>
  <cp:revision>2</cp:revision>
  <dcterms:created xsi:type="dcterms:W3CDTF">2024-11-30T08:21:00Z</dcterms:created>
  <dcterms:modified xsi:type="dcterms:W3CDTF">2024-11-30T08:22:00Z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2024-11-30T00:00:00Z</vt:filetime>
  </property>
  <property fmtid="{D5CDD505-2E9C-101B-9397-08002B2CF9AE}" pid="5" name="Producer">
    <vt:lpwstr>Microsoft® Word LTSC</vt:lpwstr>
  </property>
</Properties>
</file>